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15" w:rsidRDefault="00982E15" w:rsidP="00982E15">
      <w:pPr>
        <w:spacing w:line="320" w:lineRule="atLeast"/>
        <w:rPr>
          <w:rFonts w:cs="B Yagut"/>
          <w:b/>
          <w:bCs/>
        </w:rPr>
      </w:pPr>
      <w:r>
        <w:rPr>
          <w:rFonts w:cs="B Yagut" w:hint="cs"/>
          <w:b/>
          <w:bCs/>
          <w:rtl/>
        </w:rPr>
        <w:t>دستـورالعمـل تکمیل دفتـر مـراقبت اطفـال</w:t>
      </w:r>
    </w:p>
    <w:p w:rsidR="00982E15" w:rsidRDefault="00982E15" w:rsidP="00982E15">
      <w:pPr>
        <w:spacing w:line="320" w:lineRule="atLeast"/>
        <w:ind w:left="452"/>
        <w:rPr>
          <w:rFonts w:cs="B Yagut"/>
          <w:rtl/>
        </w:rPr>
      </w:pPr>
    </w:p>
    <w:p w:rsidR="00982E15" w:rsidRDefault="00982E15" w:rsidP="00982E15">
      <w:pPr>
        <w:spacing w:line="320" w:lineRule="atLeast"/>
        <w:ind w:left="452"/>
        <w:rPr>
          <w:rFonts w:cs="B Yagut"/>
          <w:rtl/>
        </w:rPr>
      </w:pPr>
      <w:r>
        <w:rPr>
          <w:rFonts w:cs="B Yagut" w:hint="cs"/>
          <w:rtl/>
        </w:rPr>
        <w:t>در دفتر مراقبت اطفال که براساس برنامه کودک سالم و برنامه واکسیناسیون طراحی شده است , به منظور تسهیل درثبت اطلاعات دفاتر, تعدادی از کدهای قبلی حذف شده اند ولازم به ذکر است که تا زمان نهایی شدن به روز رسانی و بازنگری برنامه های مانا و کودک سالم , فعلا کدهای باقیمانده مطابق قبل ثبت و جمع بندی می شوند .</w:t>
      </w:r>
    </w:p>
    <w:p w:rsidR="00982E15" w:rsidRDefault="00982E15" w:rsidP="00982E15">
      <w:pPr>
        <w:spacing w:line="320" w:lineRule="atLeast"/>
        <w:ind w:left="452"/>
        <w:rPr>
          <w:rFonts w:cs="B Yagut"/>
          <w:rtl/>
        </w:rPr>
      </w:pPr>
      <w:r>
        <w:rPr>
          <w:rFonts w:cs="B Yagut" w:hint="cs"/>
          <w:rtl/>
        </w:rPr>
        <w:t xml:space="preserve">  کلیه دفاتر اطفال باید  بر اساس دستورالعمل زیر تنظیم و تکمیل شود: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  <w:rtl/>
        </w:rPr>
      </w:pPr>
      <w:r>
        <w:rPr>
          <w:rFonts w:cs="B Yagut" w:hint="cs"/>
          <w:rtl/>
        </w:rPr>
        <w:t>در بالای هر برگ این دفتر نام مرکز بهداشتی درمانی، پایگاه بهداشت ، خانه بهداشت و آبادی /روستا نوشته می شود.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اسامی کودکان به ترتیب سن تولد از بزرگ به کوچک نوشته می شود .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در ستون اول شماره ردیف هر یک از کودکان نوشته می شود.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در ستون دوم شماره پرونده خانوار ثبت می شود.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در ستون سوم نام و نام خانوادگی کودک طبق شناسنامه نوشته می شود.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در ستون چهارم تاریخ تولد طبق شناسنامه نوشته می شود.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در ستون پنجم وزن هنگام تولد ثبت می شود .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در ستون ششم ، قد هنگام تولد ودر ستون هفتم دور سر هنگام تولد نوشته می شود .</w:t>
      </w:r>
    </w:p>
    <w:p w:rsidR="00982E15" w:rsidRDefault="00982E15" w:rsidP="00982E15">
      <w:pPr>
        <w:numPr>
          <w:ilvl w:val="0"/>
          <w:numId w:val="1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 xml:space="preserve">با توجه به اینکه مراقبت های زیر 8 سال, سن زیر 2 ماه را هم در برمیگیرد لذا در صورت وجود هر یک از موارد در ستون سنی زیر 8 سال ثبت می شود مثلا برای زردی  یا کم وزنی شدید در نوزاد در ستون مراقبت زیر 8 سال کد (1 ز)  یا ( 1و)  ثبت می شود </w:t>
      </w:r>
    </w:p>
    <w:p w:rsidR="00982E15" w:rsidRDefault="00982E15" w:rsidP="00982E15">
      <w:pPr>
        <w:spacing w:line="320" w:lineRule="atLeast"/>
        <w:ind w:left="452"/>
        <w:rPr>
          <w:rFonts w:cs="B Yagut"/>
        </w:rPr>
      </w:pPr>
      <w:r>
        <w:rPr>
          <w:rFonts w:cs="B Yagut" w:hint="cs"/>
          <w:rtl/>
        </w:rPr>
        <w:t>10- ستون های 25 و 26 به ثبت مرگ کودکان زیر 5 سال اختصاص داده شده است که موارد آن  ( سن مرگ و علت مرگ ) بایستی نوشته شود ، در ستون سن مرگ برای کودکان زیر یک ماه به روز و برای بالای یک ماه به ماه مشخص گردد .</w:t>
      </w:r>
    </w:p>
    <w:p w:rsidR="00982E15" w:rsidRDefault="00982E15" w:rsidP="00982E15">
      <w:pPr>
        <w:spacing w:line="320" w:lineRule="atLeast"/>
        <w:ind w:left="452"/>
        <w:rPr>
          <w:rFonts w:cs="B Yagut"/>
          <w:rtl/>
        </w:rPr>
      </w:pPr>
      <w:r>
        <w:rPr>
          <w:rFonts w:cs="B Yagut" w:hint="cs"/>
          <w:rtl/>
        </w:rPr>
        <w:t>11- در ستون ملاحظات نیز هر نوع توضیح مانند مهاجرت و غیره ثبت می گردد.</w:t>
      </w:r>
    </w:p>
    <w:p w:rsidR="00982E15" w:rsidRDefault="00982E15" w:rsidP="00982E15">
      <w:pPr>
        <w:spacing w:line="320" w:lineRule="atLeast"/>
        <w:ind w:left="452"/>
        <w:rPr>
          <w:rFonts w:cs="B Yagut"/>
          <w:u w:val="single"/>
          <w:rtl/>
        </w:rPr>
      </w:pPr>
      <w:r>
        <w:rPr>
          <w:rFonts w:cs="B Yagut" w:hint="cs"/>
          <w:u w:val="single"/>
          <w:rtl/>
        </w:rPr>
        <w:t>نکتــه:</w:t>
      </w:r>
    </w:p>
    <w:p w:rsidR="00982E15" w:rsidRDefault="00982E15" w:rsidP="00982E15">
      <w:pPr>
        <w:pStyle w:val="ListParagraph"/>
        <w:numPr>
          <w:ilvl w:val="0"/>
          <w:numId w:val="2"/>
        </w:numPr>
        <w:tabs>
          <w:tab w:val="num" w:pos="452"/>
        </w:tabs>
        <w:ind w:left="452" w:firstLine="0"/>
        <w:rPr>
          <w:rFonts w:cs="B Yagut"/>
        </w:rPr>
      </w:pPr>
      <w:r>
        <w:rPr>
          <w:rFonts w:cs="B Yagut" w:hint="cs"/>
          <w:rtl/>
        </w:rPr>
        <w:t>همان گونه که در بالا اشاره گردید در دفتر مراقبت ممتد، هر رديف به دو بخش تقسيم شده است. كدهاي مربوط به وضعيت تغذيه کودک و سوانح و حوادث را در بخش پائيني هر رديف در سن مربوطه ثبت كنيد ، مثلا اگر شيرخوار در بخش الف فرم بررسي تغذيه باشيرمادر يعني غربالگري 5-3 روزگي مشكلي داشته (يعني به هر يك از سؤالات اين قسمت در فرم ثبت پاسخ خير داده شده) ، در دفتر مراقبت ممتد، كد(6 ش ) را در ستون 5-3 روزگي بنويسيد.</w:t>
      </w:r>
    </w:p>
    <w:p w:rsidR="00982E15" w:rsidRDefault="00982E15" w:rsidP="00982E15">
      <w:pPr>
        <w:pStyle w:val="ListParagraph"/>
        <w:ind w:left="1080"/>
        <w:rPr>
          <w:rFonts w:cs="B Yagut"/>
          <w:rtl/>
        </w:rPr>
      </w:pPr>
      <w:r>
        <w:rPr>
          <w:rFonts w:cs="B Yagut" w:hint="cs"/>
          <w:rtl/>
        </w:rPr>
        <w:t xml:space="preserve">يا اگر شيرخوار در بخش پ فرم بررسي تغذيه باشيرمادر يعني نحوه شيرخوردن، در 4 سؤال اول مشكلي داشته و تغذيه او مطابق با </w:t>
      </w:r>
      <w:r>
        <w:rPr>
          <w:rFonts w:cs="B Yagut" w:hint="cs"/>
          <w:rtl/>
        </w:rPr>
        <w:lastRenderedPageBreak/>
        <w:t xml:space="preserve">روش توصيه  شده نيست ، پس شيرخوردن او نامطلوب است و لذا كد( 9 ش) را در ستون مربوط به سن كودك بنويسيد </w:t>
      </w:r>
    </w:p>
    <w:p w:rsidR="00982E15" w:rsidRDefault="00982E15" w:rsidP="00982E15">
      <w:pPr>
        <w:pStyle w:val="ListParagraph"/>
        <w:numPr>
          <w:ilvl w:val="0"/>
          <w:numId w:val="2"/>
        </w:numPr>
        <w:tabs>
          <w:tab w:val="num" w:pos="310"/>
        </w:tabs>
        <w:spacing w:line="320" w:lineRule="atLeast"/>
        <w:ind w:left="310" w:firstLine="142"/>
        <w:rPr>
          <w:rFonts w:cs="B Yagut"/>
        </w:rPr>
      </w:pPr>
      <w:r>
        <w:rPr>
          <w:rFonts w:cs="B Yagut" w:hint="cs"/>
          <w:rtl/>
        </w:rPr>
        <w:t xml:space="preserve">ستون مربوط به 7 ماهگی بمنظور بررسی رشد کودک پس از شروع غذای کمکی در نظر گرفته شده است ، در قسمت بالایی            ستون کد مربوط به مراقبت کودک در 7 ماهگی و در قسمت پایین سن شروع تغذیه تکمیلی نوشته می شود  ، لازم است </w:t>
      </w:r>
      <w:r>
        <w:rPr>
          <w:rFonts w:cs="B Yagut" w:hint="cs"/>
          <w:u w:val="single"/>
          <w:rtl/>
        </w:rPr>
        <w:t>کلیه کودکان</w:t>
      </w:r>
      <w:r>
        <w:rPr>
          <w:rFonts w:cs="B Yagut" w:hint="cs"/>
          <w:rtl/>
        </w:rPr>
        <w:t xml:space="preserve"> در این سن پیگیری و وضعیت رشد آنها بررسی شود و آموزشهای لازم جهت ادامه روند تغذیه تکمیلی به مادر ارایه گردد .</w:t>
      </w:r>
    </w:p>
    <w:p w:rsidR="00982E15" w:rsidRDefault="00982E15" w:rsidP="00982E15">
      <w:pPr>
        <w:numPr>
          <w:ilvl w:val="0"/>
          <w:numId w:val="2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در صورتی که کودکی در زمان مقرر مراقبت نشده باشد علامت ضربدر درستون مربوطه زده می شود .( به شرط آنکه         مراقبت های بعدی انجام شده باشد )</w:t>
      </w:r>
    </w:p>
    <w:p w:rsidR="00982E15" w:rsidRDefault="00982E15" w:rsidP="00982E15">
      <w:pPr>
        <w:numPr>
          <w:ilvl w:val="0"/>
          <w:numId w:val="2"/>
        </w:numPr>
        <w:spacing w:line="320" w:lineRule="atLeast"/>
        <w:ind w:left="452" w:firstLine="0"/>
        <w:rPr>
          <w:rFonts w:cs="B Yagut"/>
        </w:rPr>
      </w:pPr>
      <w:r>
        <w:rPr>
          <w:rFonts w:cs="B Yagut" w:hint="cs"/>
          <w:rtl/>
        </w:rPr>
        <w:t>جهت ثبت تاریخ مراقبتها به ستون مربوط به سن کودک توجه شود. مثلاً اگر کودکی در سن 9 ماهگی طبق تاریخ مقرر مراجعه     نکرده باشد تا قبل از 12 ماهگی هر زمان مراقبت کودک انجام شود ، تاریخ آن در ستون مراقبت 9 ماهگی ثبت می شود و اگر در12 ماهگی مراجعه نمود در ستون 12 ماهگی تاریخ مراقبت ثبت می شود و ستون 9 ماهگی خالی می ماند و بهمین ترتیب  برای همه مراقبتها در صورتی که مادر بموقع مراجعه ننماید اقدام می شود.</w:t>
      </w:r>
    </w:p>
    <w:p w:rsidR="00982E15" w:rsidRDefault="00982E15" w:rsidP="00982E15">
      <w:pPr>
        <w:pStyle w:val="ListParagraph"/>
        <w:numPr>
          <w:ilvl w:val="0"/>
          <w:numId w:val="2"/>
        </w:numPr>
        <w:spacing w:line="320" w:lineRule="atLeast"/>
        <w:rPr>
          <w:rFonts w:cs="B Yagut"/>
        </w:rPr>
      </w:pPr>
      <w:r>
        <w:rPr>
          <w:rFonts w:cs="B Yagut" w:hint="cs"/>
          <w:rtl/>
        </w:rPr>
        <w:t>نحوه تکمیل ستونها در هر مراقبت کودک بدین صورت است که تاریخ مراجعه بعدی  (مراقبت بعدی ، پیگیری ) با مداد نوشته می شود و بعد از مراجعه و انجام مراقبت آن را پاک می کنند .</w:t>
      </w:r>
    </w:p>
    <w:p w:rsidR="00982E15" w:rsidRDefault="00982E15" w:rsidP="00982E15">
      <w:pPr>
        <w:pStyle w:val="ListParagraph"/>
        <w:numPr>
          <w:ilvl w:val="0"/>
          <w:numId w:val="2"/>
        </w:numPr>
        <w:spacing w:line="320" w:lineRule="atLeast"/>
        <w:rPr>
          <w:rFonts w:cs="B Yagut"/>
        </w:rPr>
      </w:pPr>
      <w:r>
        <w:rPr>
          <w:rFonts w:cs="B Yagut" w:hint="cs"/>
          <w:rtl/>
        </w:rPr>
        <w:t>در صورتی که کودکی مراقبت ویژه شد و یا جهت معاینات بدو تولد و غیره به پزشک مراجعه نمود می توان جهت ثبت نتایج معاینات پزشک و یا نتایج ارجاع از فرمهای مراقبت ویژه که قبلاً در پرونده خانوار برای کودکان قرار می گرفت ، استفاده شود.</w:t>
      </w:r>
    </w:p>
    <w:p w:rsidR="00982E15" w:rsidRDefault="00982E15" w:rsidP="00982E15">
      <w:pPr>
        <w:pStyle w:val="ListParagraph"/>
        <w:numPr>
          <w:ilvl w:val="0"/>
          <w:numId w:val="2"/>
        </w:numPr>
        <w:spacing w:line="320" w:lineRule="atLeast"/>
        <w:rPr>
          <w:rFonts w:cs="B Yagut" w:hint="cs"/>
        </w:rPr>
      </w:pPr>
      <w:r>
        <w:rPr>
          <w:rFonts w:cs="B Yagut" w:hint="cs"/>
          <w:rtl/>
        </w:rPr>
        <w:t>رعایت این دستورالعمل جهت تکمیل دفاتر مراقبت اطفال در مناطق شهری و روستایی بطور یکسان الزامی است.</w:t>
      </w: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spacing w:line="320" w:lineRule="atLeast"/>
        <w:ind w:left="426"/>
        <w:rPr>
          <w:rFonts w:cs="B Yagut" w:hint="cs"/>
          <w:rtl/>
        </w:rPr>
      </w:pPr>
    </w:p>
    <w:p w:rsidR="00982E15" w:rsidRDefault="00982E15" w:rsidP="00982E15">
      <w:pPr>
        <w:rPr>
          <w:rFonts w:cs="B Yagut" w:hint="cs"/>
          <w:rtl/>
        </w:rPr>
      </w:pPr>
    </w:p>
    <w:p w:rsidR="00982E15" w:rsidRDefault="00982E15" w:rsidP="00982E15">
      <w:pPr>
        <w:rPr>
          <w:rFonts w:cs="B Yagut" w:hint="cs"/>
          <w:rtl/>
        </w:rPr>
      </w:pPr>
    </w:p>
    <w:p w:rsidR="00982E15" w:rsidRPr="00982E15" w:rsidRDefault="00982E15" w:rsidP="00982E15"/>
    <w:p w:rsidR="00982E15" w:rsidRPr="00982E15" w:rsidRDefault="00982E15" w:rsidP="00982E15">
      <w:pPr>
        <w:rPr>
          <w:rFonts w:asciiTheme="minorBidi" w:hAnsiTheme="minorBidi" w:cstheme="minorBidi"/>
        </w:rPr>
      </w:pPr>
      <w:r>
        <w:rPr>
          <w:rFonts w:cs="B Yagut" w:hint="cs"/>
          <w:b/>
          <w:bCs/>
          <w:rtl/>
        </w:rPr>
        <w:lastRenderedPageBreak/>
        <w:t xml:space="preserve">          </w:t>
      </w:r>
      <w:r w:rsidRPr="00982E15">
        <w:rPr>
          <w:rFonts w:asciiTheme="minorBidi" w:hAnsiTheme="minorBidi" w:cstheme="minorBidi"/>
          <w:b/>
          <w:bCs/>
          <w:rtl/>
        </w:rPr>
        <w:t>دانشگاه علوم پزشکی وخدمات بهداشتی درمانی...........</w:t>
      </w:r>
    </w:p>
    <w:p w:rsidR="00982E15" w:rsidRPr="00982E15" w:rsidRDefault="00982E15" w:rsidP="00982E15">
      <w:pPr>
        <w:rPr>
          <w:rFonts w:asciiTheme="minorBidi" w:hAnsiTheme="minorBidi" w:cstheme="minorBidi"/>
          <w:b/>
          <w:bCs/>
          <w:rtl/>
        </w:rPr>
      </w:pPr>
      <w:r w:rsidRPr="00982E15">
        <w:rPr>
          <w:rFonts w:asciiTheme="minorBidi" w:hAnsiTheme="minorBidi" w:cstheme="minorBidi"/>
          <w:b/>
          <w:bCs/>
          <w:rtl/>
        </w:rPr>
        <w:t xml:space="preserve">               </w:t>
      </w:r>
      <w:r>
        <w:rPr>
          <w:rFonts w:asciiTheme="minorBidi" w:hAnsiTheme="minorBidi" w:cstheme="minorBidi" w:hint="cs"/>
          <w:b/>
          <w:bCs/>
          <w:rtl/>
        </w:rPr>
        <w:t xml:space="preserve">       </w:t>
      </w:r>
      <w:r w:rsidRPr="00982E15">
        <w:rPr>
          <w:rFonts w:asciiTheme="minorBidi" w:hAnsiTheme="minorBidi" w:cstheme="minorBidi"/>
          <w:b/>
          <w:bCs/>
          <w:rtl/>
        </w:rPr>
        <w:t>مرکز بهداشت</w:t>
      </w:r>
      <w:r w:rsidRPr="00982E15">
        <w:rPr>
          <w:rFonts w:asciiTheme="minorBidi" w:hAnsiTheme="minorBidi" w:cstheme="minorBidi"/>
          <w:b/>
          <w:bCs/>
          <w:rtl/>
        </w:rPr>
        <w:t xml:space="preserve"> ........</w:t>
      </w:r>
    </w:p>
    <w:p w:rsidR="00982E15" w:rsidRPr="00982E15" w:rsidRDefault="00982E15" w:rsidP="00982E15">
      <w:pPr>
        <w:rPr>
          <w:rFonts w:cs="B Yagut"/>
          <w:b/>
          <w:bCs/>
          <w:rtl/>
        </w:rPr>
      </w:pPr>
      <w:r w:rsidRPr="00982E15">
        <w:rPr>
          <w:rFonts w:asciiTheme="minorBidi" w:hAnsiTheme="minorBidi" w:cstheme="minorBidi"/>
          <w:b/>
          <w:bCs/>
          <w:rtl/>
        </w:rPr>
        <w:t xml:space="preserve">            </w:t>
      </w:r>
      <w:r>
        <w:rPr>
          <w:rFonts w:asciiTheme="minorBidi" w:hAnsiTheme="minorBidi" w:cstheme="minorBidi" w:hint="cs"/>
          <w:b/>
          <w:bCs/>
          <w:rtl/>
        </w:rPr>
        <w:t xml:space="preserve">        </w:t>
      </w:r>
      <w:r w:rsidRPr="00982E15">
        <w:rPr>
          <w:rFonts w:asciiTheme="minorBidi" w:hAnsiTheme="minorBidi" w:cstheme="minorBidi"/>
          <w:b/>
          <w:bCs/>
          <w:rtl/>
        </w:rPr>
        <w:t xml:space="preserve">  </w:t>
      </w:r>
      <w:r w:rsidRPr="00982E15">
        <w:rPr>
          <w:rFonts w:asciiTheme="minorBidi" w:hAnsiTheme="minorBidi" w:cstheme="minorBidi"/>
          <w:b/>
          <w:bCs/>
          <w:rtl/>
        </w:rPr>
        <w:t>کد های دفتر مراقبت ممتد کودکان( خلاصه شده )</w:t>
      </w:r>
    </w:p>
    <w:tbl>
      <w:tblPr>
        <w:tblStyle w:val="TableGrid1"/>
        <w:tblpPr w:leftFromText="180" w:rightFromText="180" w:vertAnchor="page" w:horzAnchor="margin" w:tblpXSpec="center" w:tblpY="3571"/>
        <w:bidiVisual/>
        <w:tblW w:w="10773" w:type="dxa"/>
        <w:tblInd w:w="-282" w:type="dxa"/>
        <w:tblLook w:val="04A0" w:firstRow="1" w:lastRow="0" w:firstColumn="1" w:lastColumn="0" w:noHBand="0" w:noVBand="1"/>
      </w:tblPr>
      <w:tblGrid>
        <w:gridCol w:w="2409"/>
        <w:gridCol w:w="2694"/>
        <w:gridCol w:w="3118"/>
        <w:gridCol w:w="2552"/>
      </w:tblGrid>
      <w:tr w:rsidR="00982E15" w:rsidRPr="00982E15" w:rsidTr="00982E15">
        <w:trPr>
          <w:trHeight w:val="835"/>
        </w:trPr>
        <w:tc>
          <w:tcPr>
            <w:tcW w:w="2409" w:type="dxa"/>
            <w:vAlign w:val="center"/>
          </w:tcPr>
          <w:p w:rsidR="00982E15" w:rsidRPr="00982E15" w:rsidRDefault="00982E15" w:rsidP="00982E15">
            <w:pPr>
              <w:tabs>
                <w:tab w:val="left" w:pos="204"/>
                <w:tab w:val="left" w:pos="25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نوزاد در معرض خطر و پر خطر</w:t>
            </w:r>
          </w:p>
        </w:tc>
        <w:tc>
          <w:tcPr>
            <w:tcW w:w="2694" w:type="dxa"/>
            <w:vAlign w:val="center"/>
          </w:tcPr>
          <w:p w:rsidR="00982E15" w:rsidRPr="00982E15" w:rsidRDefault="00982E15" w:rsidP="00982E1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وضعیت تغذیه ای شیرخوار بدو تولد تا 24 ماهگی</w:t>
            </w:r>
          </w:p>
        </w:tc>
        <w:tc>
          <w:tcPr>
            <w:tcW w:w="3118" w:type="dxa"/>
            <w:vAlign w:val="center"/>
          </w:tcPr>
          <w:p w:rsidR="00982E15" w:rsidRPr="00982E15" w:rsidRDefault="00982E15" w:rsidP="00982E1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مراقبت از کودک زیر 8 سال</w:t>
            </w:r>
          </w:p>
        </w:tc>
        <w:tc>
          <w:tcPr>
            <w:tcW w:w="2552" w:type="dxa"/>
            <w:vAlign w:val="center"/>
          </w:tcPr>
          <w:p w:rsidR="00982E15" w:rsidRPr="00982E15" w:rsidRDefault="00982E15" w:rsidP="00982E15">
            <w:pPr>
              <w:tabs>
                <w:tab w:val="left" w:pos="204"/>
                <w:tab w:val="left" w:pos="252"/>
                <w:tab w:val="left" w:pos="75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مراقبت از کودک بیمار</w:t>
            </w:r>
          </w:p>
          <w:p w:rsidR="00982E15" w:rsidRPr="00982E15" w:rsidRDefault="00982E15" w:rsidP="00982E1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 سوانح و حوادث</w:t>
            </w:r>
          </w:p>
        </w:tc>
      </w:tr>
      <w:tr w:rsidR="00982E15" w:rsidRPr="00982E15" w:rsidTr="00982E15">
        <w:trPr>
          <w:trHeight w:val="7420"/>
        </w:trPr>
        <w:tc>
          <w:tcPr>
            <w:tcW w:w="2409" w:type="dxa"/>
          </w:tcPr>
          <w:p w:rsidR="00982E15" w:rsidRPr="00982E15" w:rsidRDefault="00982E15" w:rsidP="00982E15">
            <w:pPr>
              <w:tabs>
                <w:tab w:val="left" w:pos="229"/>
              </w:tabs>
              <w:rPr>
                <w:rFonts w:cs="B Yagut"/>
                <w:b/>
                <w:bCs/>
                <w:sz w:val="18"/>
                <w:szCs w:val="18"/>
              </w:rPr>
            </w:pPr>
          </w:p>
          <w:p w:rsidR="00982E15" w:rsidRPr="00982E15" w:rsidRDefault="00982E15" w:rsidP="00982E15">
            <w:pPr>
              <w:numPr>
                <w:ilvl w:val="0"/>
                <w:numId w:val="5"/>
              </w:numPr>
              <w:tabs>
                <w:tab w:val="left" w:pos="229"/>
              </w:tabs>
              <w:ind w:left="371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وزن تولد کم تر از 1500 گرم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1 ن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6" w:hanging="176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وزن  تولد بیش از 4000 گرم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4 ن</w:t>
            </w: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6" w:hanging="176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مشکل شیر خوردن یا وزن گیری ناکافی یا رشد نامعلوم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6" w:hanging="176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آزمایش تیروئید غیرطبیعی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2 ه</w:t>
            </w:r>
            <w:r w:rsidRPr="00982E15">
              <w:rPr>
                <w:rFonts w:asciiTheme="minorBidi" w:hAnsiTheme="minorBidi" w:cstheme="minorBidi"/>
                <w:b/>
                <w:bCs/>
                <w:color w:val="FFFFFF"/>
                <w:sz w:val="22"/>
                <w:szCs w:val="22"/>
                <w:rtl/>
              </w:rPr>
              <w:t>ه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5" w:hanging="141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کم آبی نسبی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5" w:hanging="141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اسهال پایدار شدید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8 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5" w:hanging="1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اسهال خونی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9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5" w:hanging="1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احتمال عفونت باکتریال شدید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 ج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5" w:hanging="1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سوء تغذیه شدید یا کم وزنی شدید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 و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5" w:hanging="1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کوتاه قدی شدید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 ق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5" w:hanging="1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دور سر غیر طبیعی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 س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204"/>
                <w:tab w:val="left" w:pos="252"/>
              </w:tabs>
              <w:ind w:left="175" w:hanging="1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مشکل جدی بینایی دارد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 ج ب</w:t>
            </w:r>
          </w:p>
          <w:p w:rsidR="00982E15" w:rsidRPr="00982E15" w:rsidRDefault="00982E15" w:rsidP="00982E15">
            <w:pPr>
              <w:rPr>
                <w:rFonts w:cs="B Yagut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مشکل تکاملی شدید</w:t>
            </w:r>
            <w:r w:rsidRPr="00982E15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982E15">
              <w:rPr>
                <w:rFonts w:cs="B Yagut" w:hint="cs"/>
                <w:b/>
                <w:bCs/>
                <w:color w:val="FF0000"/>
                <w:sz w:val="22"/>
                <w:szCs w:val="22"/>
                <w:rtl/>
              </w:rPr>
              <w:t>1 ت</w:t>
            </w:r>
          </w:p>
          <w:p w:rsidR="00982E15" w:rsidRPr="00982E15" w:rsidRDefault="00982E15" w:rsidP="00982E15">
            <w:pPr>
              <w:rPr>
                <w:rFonts w:cs="B Yagut"/>
                <w:sz w:val="22"/>
                <w:szCs w:val="22"/>
              </w:rPr>
            </w:pPr>
          </w:p>
          <w:p w:rsidR="00982E15" w:rsidRPr="00982E15" w:rsidRDefault="00982E15" w:rsidP="00982E15">
            <w:pPr>
              <w:rPr>
                <w:rFonts w:cs="B Yagut"/>
                <w:sz w:val="18"/>
                <w:szCs w:val="18"/>
              </w:rPr>
            </w:pPr>
          </w:p>
        </w:tc>
        <w:tc>
          <w:tcPr>
            <w:tcW w:w="2694" w:type="dxa"/>
          </w:tcPr>
          <w:p w:rsidR="00982E15" w:rsidRPr="00982E15" w:rsidRDefault="00982E15" w:rsidP="00982E15">
            <w:pPr>
              <w:tabs>
                <w:tab w:val="left" w:pos="-161"/>
                <w:tab w:val="left" w:pos="0"/>
              </w:tabs>
              <w:rPr>
                <w:rFonts w:cs="B Yagut"/>
                <w:b/>
                <w:bCs/>
                <w:sz w:val="16"/>
                <w:szCs w:val="16"/>
              </w:rPr>
            </w:pP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-161"/>
                <w:tab w:val="left" w:pos="0"/>
              </w:tabs>
              <w:ind w:left="175" w:hanging="175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تغذیه انحصاری با شیر مادر در کودکان زیر 6 ماه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12 ش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-161"/>
                <w:tab w:val="left" w:pos="0"/>
              </w:tabs>
              <w:ind w:left="175" w:hanging="175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تداوم تغذیه با شیر مادرتا 12 ماه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13 ش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-161"/>
                <w:tab w:val="left" w:pos="0"/>
              </w:tabs>
              <w:ind w:left="175" w:hanging="175"/>
              <w:contextualSpacing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تداوم تغذیه با شیر مادر تا 24 ماه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14ش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-161"/>
                <w:tab w:val="left" w:pos="0"/>
              </w:tabs>
              <w:ind w:left="175" w:hanging="175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تغذیه با شیر مصنوعی ( بدون شیر مادر ) در کودکان زیر 12 ماه 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15 ش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-161"/>
                <w:tab w:val="left" w:pos="0"/>
              </w:tabs>
              <w:ind w:left="175" w:hanging="175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تغذیه با شیر مصنوعی و شیر مادر (توام ) در کودکان زیر 12 ماه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16 ش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-161"/>
                <w:tab w:val="left" w:pos="0"/>
              </w:tabs>
              <w:ind w:left="175" w:hanging="175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قطع شیردهی در کودکان زیر یکسال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18 ش</w:t>
            </w:r>
          </w:p>
          <w:p w:rsidR="00982E15" w:rsidRPr="00982E15" w:rsidRDefault="00982E15" w:rsidP="00982E15">
            <w:pPr>
              <w:numPr>
                <w:ilvl w:val="0"/>
                <w:numId w:val="4"/>
              </w:numPr>
              <w:tabs>
                <w:tab w:val="left" w:pos="-161"/>
                <w:tab w:val="left" w:pos="0"/>
              </w:tabs>
              <w:ind w:left="175" w:hanging="175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مصرف غذای کمکی در کودکان9-6 ماه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19ش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</w:tabs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982E15" w:rsidRPr="00982E15" w:rsidRDefault="00982E15" w:rsidP="00982E15">
            <w:pPr>
              <w:rPr>
                <w:sz w:val="22"/>
                <w:szCs w:val="22"/>
                <w:rtl/>
              </w:rPr>
            </w:pPr>
          </w:p>
        </w:tc>
        <w:tc>
          <w:tcPr>
            <w:tcW w:w="3118" w:type="dxa"/>
          </w:tcPr>
          <w:p w:rsidR="00982E15" w:rsidRPr="00982E15" w:rsidRDefault="00982E15" w:rsidP="00982E15">
            <w:pPr>
              <w:tabs>
                <w:tab w:val="left" w:pos="204"/>
                <w:tab w:val="left" w:pos="252"/>
              </w:tabs>
              <w:rPr>
                <w:rFonts w:cs="B Yagut"/>
                <w:b/>
                <w:bCs/>
                <w:color w:val="FF0000"/>
                <w:sz w:val="18"/>
                <w:szCs w:val="18"/>
              </w:rPr>
            </w:pPr>
          </w:p>
          <w:p w:rsidR="00982E15" w:rsidRPr="00982E15" w:rsidRDefault="00982E15" w:rsidP="00982E15">
            <w:pPr>
              <w:numPr>
                <w:ilvl w:val="0"/>
                <w:numId w:val="3"/>
              </w:numPr>
              <w:tabs>
                <w:tab w:val="left" w:pos="204"/>
                <w:tab w:val="left" w:pos="252"/>
              </w:tabs>
              <w:ind w:left="72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احتمال عفونت باکتریال شدید یا مشکل جدی احتمالی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1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ج</w:t>
            </w:r>
          </w:p>
          <w:p w:rsidR="00982E15" w:rsidRPr="00982E15" w:rsidRDefault="00982E15" w:rsidP="00982E15">
            <w:pPr>
              <w:numPr>
                <w:ilvl w:val="0"/>
                <w:numId w:val="3"/>
              </w:numPr>
              <w:tabs>
                <w:tab w:val="left" w:pos="204"/>
                <w:tab w:val="left" w:pos="252"/>
              </w:tabs>
              <w:ind w:left="72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زردی شدید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1ز</w:t>
            </w:r>
          </w:p>
          <w:p w:rsidR="00982E15" w:rsidRPr="00982E15" w:rsidRDefault="00982E15" w:rsidP="00982E15">
            <w:pPr>
              <w:numPr>
                <w:ilvl w:val="0"/>
                <w:numId w:val="3"/>
              </w:numPr>
              <w:tabs>
                <w:tab w:val="left" w:pos="204"/>
                <w:tab w:val="left" w:pos="252"/>
                <w:tab w:val="left" w:pos="932"/>
              </w:tabs>
              <w:ind w:left="72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زردی طولانی مدت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4ز</w:t>
            </w:r>
          </w:p>
          <w:p w:rsidR="00982E15" w:rsidRPr="00982E15" w:rsidRDefault="00982E15" w:rsidP="00982E15">
            <w:pPr>
              <w:tabs>
                <w:tab w:val="left" w:pos="72"/>
                <w:tab w:val="left" w:pos="204"/>
                <w:tab w:val="left" w:pos="252"/>
              </w:tabs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 xml:space="preserve">سوء تغذیه شدید یا  کم وزنی شدید  </w:t>
            </w:r>
            <w:r w:rsidRPr="00982E15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 xml:space="preserve"> </w:t>
            </w:r>
            <w:r w:rsidRPr="00982E15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>و</w:t>
            </w:r>
          </w:p>
          <w:p w:rsidR="00982E15" w:rsidRPr="00982E15" w:rsidRDefault="00982E15" w:rsidP="00982E15">
            <w:pPr>
              <w:tabs>
                <w:tab w:val="left" w:pos="72"/>
                <w:tab w:val="left" w:pos="204"/>
                <w:tab w:val="left" w:pos="252"/>
                <w:tab w:val="left" w:pos="752"/>
              </w:tabs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اختلال رشد دارد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2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و</w:t>
            </w:r>
          </w:p>
          <w:p w:rsidR="00982E15" w:rsidRDefault="00982E15" w:rsidP="00982E15">
            <w:pPr>
              <w:tabs>
                <w:tab w:val="left" w:pos="72"/>
                <w:tab w:val="left" w:pos="204"/>
                <w:tab w:val="left" w:pos="252"/>
                <w:tab w:val="left" w:pos="752"/>
              </w:tabs>
              <w:rPr>
                <w:rFonts w:asciiTheme="minorBidi" w:hAnsiTheme="minorBidi" w:cstheme="minorBidi" w:hint="cs"/>
                <w:b/>
                <w:bCs/>
                <w:i/>
                <w:iCs/>
                <w:color w:val="FF0000"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 xml:space="preserve">کوتاه قدی شدید 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>1 ق</w:t>
            </w:r>
          </w:p>
          <w:p w:rsidR="00982E15" w:rsidRPr="00982E15" w:rsidRDefault="00982E15" w:rsidP="00982E15">
            <w:pPr>
              <w:tabs>
                <w:tab w:val="left" w:pos="72"/>
                <w:tab w:val="left" w:pos="204"/>
                <w:tab w:val="left" w:pos="252"/>
                <w:tab w:val="left" w:pos="752"/>
              </w:tabs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 w:hint="cs"/>
                <w:b/>
                <w:bCs/>
                <w:i/>
                <w:iCs/>
                <w:sz w:val="22"/>
                <w:szCs w:val="22"/>
                <w:rtl/>
              </w:rPr>
              <w:t xml:space="preserve">رشد قدی نامطلوب 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>2 ق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  <w:tab w:val="left" w:pos="932"/>
              </w:tabs>
              <w:ind w:left="-1425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رشد قد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  <w:tab w:val="left" w:pos="752"/>
              </w:tabs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 xml:space="preserve">دورسرغیرطبیعی </w:t>
            </w:r>
            <w:r w:rsidRPr="00982E15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 xml:space="preserve"> 1س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  <w:tab w:val="left" w:pos="392"/>
                <w:tab w:val="left" w:pos="752"/>
              </w:tabs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دور سر نامطلوب و دور سر نامعلوم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   2س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  <w:tab w:val="left" w:pos="752"/>
              </w:tabs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 xml:space="preserve">مشکل دندانی شدید </w:t>
            </w:r>
            <w:r w:rsidRPr="00982E15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>1د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</w:tabs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مشکل دندانی دارد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 2د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</w:tabs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مشکلات تغذیه ای دارد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2غ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</w:tabs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مشکل بینایی دارد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  1ب</w:t>
            </w:r>
          </w:p>
          <w:p w:rsidR="00982E15" w:rsidRPr="00982E15" w:rsidRDefault="00982E15" w:rsidP="00982E15">
            <w:pPr>
              <w:tabs>
                <w:tab w:val="left" w:pos="204"/>
                <w:tab w:val="left" w:pos="252"/>
              </w:tabs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مشکل تکاملی شدید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 1ت</w:t>
            </w:r>
          </w:p>
          <w:p w:rsidR="00982E15" w:rsidRPr="00982E15" w:rsidRDefault="00982E15" w:rsidP="00982E15">
            <w:pPr>
              <w:numPr>
                <w:ilvl w:val="0"/>
                <w:numId w:val="7"/>
              </w:numPr>
              <w:tabs>
                <w:tab w:val="left" w:pos="0"/>
                <w:tab w:val="left" w:pos="175"/>
              </w:tabs>
              <w:ind w:left="317" w:hanging="317"/>
              <w:contextualSpacing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مشکل تکاملی نامعلوم  یا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ASQ </w:t>
            </w: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غیر طبیعی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2ت</w:t>
            </w:r>
          </w:p>
          <w:p w:rsidR="00982E15" w:rsidRPr="00982E15" w:rsidRDefault="00982E15" w:rsidP="00982E15">
            <w:pPr>
              <w:numPr>
                <w:ilvl w:val="0"/>
                <w:numId w:val="7"/>
              </w:numPr>
              <w:tabs>
                <w:tab w:val="left" w:pos="0"/>
                <w:tab w:val="left" w:pos="175"/>
              </w:tabs>
              <w:ind w:left="317" w:hanging="317"/>
              <w:contextualSpacing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مصرف ناقص آهن و مکمل ها (زیر 2 سال)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1م</w:t>
            </w:r>
          </w:p>
          <w:p w:rsidR="00982E15" w:rsidRPr="00982E15" w:rsidRDefault="00982E15" w:rsidP="00982E15">
            <w:pPr>
              <w:rPr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left" w:pos="7230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صدمه شديد 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 ص</w:t>
            </w:r>
          </w:p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left" w:pos="6549"/>
                <w:tab w:val="left" w:pos="7230"/>
                <w:tab w:val="left" w:pos="8016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سوختگي شديد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3 س </w:t>
            </w:r>
          </w:p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left" w:pos="5622"/>
                <w:tab w:val="left" w:pos="7230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مسموميت شديد و حاد نفتي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1 م ن </w:t>
            </w:r>
          </w:p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left" w:pos="4687"/>
                <w:tab w:val="left" w:pos="6650"/>
                <w:tab w:val="left" w:pos="7230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مسموميت شديد و حاد مواد سوزاننده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1 م س </w:t>
            </w:r>
          </w:p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left" w:pos="5806"/>
                <w:tab w:val="left" w:pos="7230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مسموميت شديد و حاد باحشره كش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 م ح</w:t>
            </w: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left" w:pos="7191"/>
                <w:tab w:val="left" w:pos="7230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مسموميت شديددارويي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1 م د </w:t>
            </w:r>
          </w:p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center" w:pos="4680"/>
                <w:tab w:val="left" w:pos="7230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مسموميت متوسط دارويي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2  م د </w:t>
            </w:r>
          </w:p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left" w:pos="6420"/>
                <w:tab w:val="left" w:pos="7230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مارگزيدگي با مسموميت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1 م م </w:t>
            </w:r>
          </w:p>
          <w:p w:rsidR="00982E15" w:rsidRPr="00982E15" w:rsidRDefault="00982E15" w:rsidP="00982E15">
            <w:pPr>
              <w:numPr>
                <w:ilvl w:val="0"/>
                <w:numId w:val="6"/>
              </w:numPr>
              <w:tabs>
                <w:tab w:val="left" w:pos="6375"/>
                <w:tab w:val="left" w:pos="7230"/>
                <w:tab w:val="right" w:pos="9360"/>
              </w:tabs>
              <w:ind w:left="254" w:hanging="160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گزش شديد      </w:t>
            </w:r>
            <w:r w:rsidRPr="00982E15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1 گ</w:t>
            </w:r>
            <w:r w:rsidRPr="00982E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82E15" w:rsidRPr="00982E15" w:rsidRDefault="00982E15" w:rsidP="00982E15">
            <w:pPr>
              <w:rPr>
                <w:rFonts w:cs="B Yagut"/>
                <w:b/>
                <w:bCs/>
                <w:sz w:val="16"/>
                <w:szCs w:val="16"/>
              </w:rPr>
            </w:pPr>
          </w:p>
          <w:p w:rsidR="00982E15" w:rsidRPr="00982E15" w:rsidRDefault="00982E15" w:rsidP="00982E15">
            <w:pPr>
              <w:rPr>
                <w:sz w:val="22"/>
                <w:szCs w:val="22"/>
                <w:rtl/>
              </w:rPr>
            </w:pPr>
          </w:p>
        </w:tc>
      </w:tr>
    </w:tbl>
    <w:p w:rsidR="007B59FB" w:rsidRDefault="007B59FB" w:rsidP="00982E15">
      <w:pPr>
        <w:rPr>
          <w:rFonts w:hint="cs"/>
          <w:rtl/>
        </w:rPr>
      </w:pPr>
    </w:p>
    <w:p w:rsidR="00982E15" w:rsidRDefault="00982E15" w:rsidP="00982E15">
      <w:pPr>
        <w:rPr>
          <w:rFonts w:hint="cs"/>
          <w:rtl/>
        </w:rPr>
      </w:pPr>
    </w:p>
    <w:p w:rsidR="00982E15" w:rsidRDefault="00982E15" w:rsidP="00982E15">
      <w:pPr>
        <w:rPr>
          <w:rFonts w:hint="cs"/>
          <w:rtl/>
        </w:rPr>
      </w:pPr>
    </w:p>
    <w:p w:rsidR="00982E15" w:rsidRDefault="00982E15" w:rsidP="00982E15">
      <w:pPr>
        <w:rPr>
          <w:rFonts w:hint="cs"/>
          <w:rtl/>
        </w:rPr>
      </w:pPr>
    </w:p>
    <w:p w:rsidR="00982E15" w:rsidRDefault="00982E15" w:rsidP="00982E15">
      <w:pPr>
        <w:rPr>
          <w:rFonts w:hint="cs"/>
          <w:rtl/>
        </w:rPr>
      </w:pPr>
    </w:p>
    <w:p w:rsidR="00982E15" w:rsidRDefault="00982E15" w:rsidP="00982E15">
      <w:pPr>
        <w:rPr>
          <w:rFonts w:hint="cs"/>
          <w:rtl/>
        </w:rPr>
      </w:pPr>
      <w:bookmarkStart w:id="0" w:name="_GoBack"/>
      <w:bookmarkEnd w:id="0"/>
    </w:p>
    <w:sectPr w:rsidR="00982E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369C"/>
    <w:multiLevelType w:val="hybridMultilevel"/>
    <w:tmpl w:val="35D224A6"/>
    <w:lvl w:ilvl="0" w:tplc="499EA5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63F96"/>
    <w:multiLevelType w:val="hybridMultilevel"/>
    <w:tmpl w:val="DE98147A"/>
    <w:lvl w:ilvl="0" w:tplc="04A6B524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AD3"/>
    <w:multiLevelType w:val="hybridMultilevel"/>
    <w:tmpl w:val="745A45F8"/>
    <w:lvl w:ilvl="0" w:tplc="B74454BC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76CF9"/>
    <w:multiLevelType w:val="hybridMultilevel"/>
    <w:tmpl w:val="C2920FC6"/>
    <w:lvl w:ilvl="0" w:tplc="E6D05642">
      <w:start w:val="1"/>
      <w:numFmt w:val="bullet"/>
      <w:lvlText w:val=""/>
      <w:lvlJc w:val="left"/>
      <w:pPr>
        <w:ind w:left="7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612AD"/>
    <w:multiLevelType w:val="hybridMultilevel"/>
    <w:tmpl w:val="67580F10"/>
    <w:lvl w:ilvl="0" w:tplc="2D440EFE">
      <w:start w:val="1"/>
      <w:numFmt w:val="bullet"/>
      <w:lvlText w:val=""/>
      <w:lvlJc w:val="left"/>
      <w:pPr>
        <w:tabs>
          <w:tab w:val="num" w:pos="1497"/>
        </w:tabs>
        <w:ind w:left="1497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034917"/>
    <w:multiLevelType w:val="hybridMultilevel"/>
    <w:tmpl w:val="04C6841A"/>
    <w:lvl w:ilvl="0" w:tplc="E6D05642">
      <w:start w:val="1"/>
      <w:numFmt w:val="bullet"/>
      <w:lvlText w:val=""/>
      <w:lvlJc w:val="left"/>
      <w:pPr>
        <w:ind w:left="7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79DF3BD2"/>
    <w:multiLevelType w:val="hybridMultilevel"/>
    <w:tmpl w:val="83E090D6"/>
    <w:lvl w:ilvl="0" w:tplc="1B82C2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15"/>
    <w:rsid w:val="007B59FB"/>
    <w:rsid w:val="009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E1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82E15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98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E1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82E15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98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D129-258C-44B9-9D4D-18D454DB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771</Words>
  <Characters>4400</Characters>
  <Application>Microsoft Office Word</Application>
  <DocSecurity>0</DocSecurity>
  <Lines>36</Lines>
  <Paragraphs>10</Paragraphs>
  <ScaleCrop>false</ScaleCrop>
  <Company>www.AsanDownload.com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AsanDownload</cp:lastModifiedBy>
  <cp:revision>1</cp:revision>
  <dcterms:created xsi:type="dcterms:W3CDTF">2016-01-06T06:54:00Z</dcterms:created>
  <dcterms:modified xsi:type="dcterms:W3CDTF">2016-01-06T07:10:00Z</dcterms:modified>
</cp:coreProperties>
</file>