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8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2410"/>
        <w:gridCol w:w="5386"/>
      </w:tblGrid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2" w:space="0" w:color="000000"/>
            </w:tcBorders>
            <w:shd w:val="clear" w:color="auto" w:fill="F2F2F2" w:themeFill="background1" w:themeFillShade="F2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ahoma" w:eastAsia="Times New Roman" w:hAnsi="Tahoma" w:cs="B Titr" w:hint="cs"/>
                <w:b/>
                <w:bCs/>
                <w:sz w:val="28"/>
                <w:szCs w:val="28"/>
                <w:rtl/>
              </w:rPr>
              <w:t>تعداد جوان شرکت کننده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sz w:val="28"/>
                <w:szCs w:val="28"/>
                <w:rtl/>
              </w:rPr>
              <w:t>تعداد جلسات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2" w:space="0" w:color="000000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</w:rPr>
            </w:pPr>
            <w:r w:rsidRPr="004750F8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</w:rPr>
              <w:t>موضوع آموزشی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ارتقاء مهارتهاي اجتماعي در جوانان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تغذيه سالم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تحرك بدني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پيشگيري از سوانح و حوادث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مصرف الكل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سوء مصرف مواد مخدر و محرك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پيشگيري از رفتارهاي خشونت آميز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ازدواج سالم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پيشگيري از مصرف دخانيات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مهارتهاي زندگي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استفاده مناسب از فضاي مجازي</w:t>
            </w:r>
          </w:p>
        </w:tc>
      </w:tr>
      <w:tr w:rsidR="00C6369F" w:rsidRPr="004750F8" w:rsidTr="00C6369F">
        <w:trPr>
          <w:tblCellSpacing w:w="0" w:type="dxa"/>
        </w:trPr>
        <w:tc>
          <w:tcPr>
            <w:tcW w:w="2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C6369F" w:rsidRPr="004750F8" w:rsidRDefault="00C6369F" w:rsidP="00C6369F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</w:rPr>
            </w:pPr>
            <w:r w:rsidRPr="004750F8">
              <w:rPr>
                <w:rFonts w:ascii="Tahoma" w:eastAsia="Times New Roman" w:hAnsi="Tahoma" w:cs="B Titr"/>
                <w:b/>
                <w:bCs/>
                <w:color w:val="000000"/>
                <w:sz w:val="28"/>
                <w:szCs w:val="28"/>
                <w:rtl/>
              </w:rPr>
              <w:t>ساير</w:t>
            </w:r>
          </w:p>
        </w:tc>
      </w:tr>
    </w:tbl>
    <w:p w:rsidR="004750F8" w:rsidRPr="004750F8" w:rsidRDefault="004750F8" w:rsidP="004750F8">
      <w:pPr>
        <w:jc w:val="center"/>
        <w:rPr>
          <w:rFonts w:cs="B Titr"/>
          <w:sz w:val="36"/>
          <w:szCs w:val="36"/>
        </w:rPr>
      </w:pPr>
      <w:r w:rsidRPr="004750F8">
        <w:rPr>
          <w:rFonts w:cs="B Titr" w:hint="cs"/>
          <w:sz w:val="36"/>
          <w:szCs w:val="36"/>
          <w:rtl/>
        </w:rPr>
        <w:t>آموزش سلامت جوانان</w:t>
      </w:r>
      <w:r w:rsidR="000B05B1">
        <w:rPr>
          <w:rFonts w:cs="B Titr" w:hint="cs"/>
          <w:sz w:val="36"/>
          <w:szCs w:val="36"/>
          <w:rtl/>
        </w:rPr>
        <w:t xml:space="preserve"> - فصلی</w:t>
      </w:r>
    </w:p>
    <w:sectPr w:rsidR="004750F8" w:rsidRPr="004750F8" w:rsidSect="004750F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F8"/>
    <w:rsid w:val="000B05B1"/>
    <w:rsid w:val="004750F8"/>
    <w:rsid w:val="009E5A78"/>
    <w:rsid w:val="00BE0E69"/>
    <w:rsid w:val="00C6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2019-06-02T02:47:00Z</dcterms:created>
  <dcterms:modified xsi:type="dcterms:W3CDTF">2019-06-02T03:11:00Z</dcterms:modified>
</cp:coreProperties>
</file>