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5FB" w:rsidRDefault="000675FB" w:rsidP="000675FB">
      <w:pPr>
        <w:bidi/>
        <w:jc w:val="center"/>
        <w:rPr>
          <w:rFonts w:cs="2  Titr"/>
          <w:sz w:val="48"/>
          <w:szCs w:val="48"/>
          <w:rtl/>
          <w:lang w:bidi="fa-IR"/>
        </w:rPr>
      </w:pPr>
    </w:p>
    <w:p w:rsidR="000675FB" w:rsidRDefault="000675FB" w:rsidP="000675FB">
      <w:pPr>
        <w:bidi/>
        <w:jc w:val="center"/>
        <w:rPr>
          <w:rFonts w:cs="2  Titr"/>
          <w:sz w:val="48"/>
          <w:szCs w:val="48"/>
          <w:rtl/>
          <w:lang w:bidi="fa-IR"/>
        </w:rPr>
      </w:pPr>
    </w:p>
    <w:p w:rsidR="000675FB" w:rsidRDefault="000675FB" w:rsidP="000675FB">
      <w:pPr>
        <w:bidi/>
        <w:jc w:val="center"/>
        <w:rPr>
          <w:rFonts w:cs="2  Titr"/>
          <w:sz w:val="48"/>
          <w:szCs w:val="48"/>
          <w:rtl/>
          <w:lang w:bidi="fa-IR"/>
        </w:rPr>
      </w:pPr>
    </w:p>
    <w:p w:rsidR="000675FB" w:rsidRDefault="000675FB" w:rsidP="000675FB">
      <w:pPr>
        <w:bidi/>
        <w:jc w:val="center"/>
        <w:rPr>
          <w:rFonts w:cs="2  Titr"/>
          <w:sz w:val="48"/>
          <w:szCs w:val="48"/>
          <w:rtl/>
          <w:lang w:bidi="fa-IR"/>
        </w:rPr>
      </w:pPr>
    </w:p>
    <w:p w:rsidR="000675FB" w:rsidRDefault="000675FB" w:rsidP="000675FB">
      <w:pPr>
        <w:bidi/>
        <w:jc w:val="center"/>
        <w:rPr>
          <w:rFonts w:cs="2  Titr"/>
          <w:sz w:val="48"/>
          <w:szCs w:val="48"/>
          <w:rtl/>
          <w:lang w:bidi="fa-IR"/>
        </w:rPr>
      </w:pPr>
    </w:p>
    <w:p w:rsidR="008170D9" w:rsidRDefault="000675FB" w:rsidP="00A605D7">
      <w:pPr>
        <w:bidi/>
        <w:jc w:val="center"/>
        <w:rPr>
          <w:rFonts w:cs="2  Titr"/>
          <w:sz w:val="48"/>
          <w:szCs w:val="48"/>
          <w:lang w:bidi="fa-IR"/>
        </w:rPr>
      </w:pPr>
      <w:r w:rsidRPr="000675FB">
        <w:rPr>
          <w:rFonts w:cs="2  Titr" w:hint="cs"/>
          <w:sz w:val="48"/>
          <w:szCs w:val="48"/>
          <w:rtl/>
          <w:lang w:bidi="fa-IR"/>
        </w:rPr>
        <w:t>تجهیزات بهداشت حرفه ای</w:t>
      </w:r>
      <w:r w:rsidR="00A605D7">
        <w:rPr>
          <w:rFonts w:cs="2  Titr" w:hint="cs"/>
          <w:sz w:val="48"/>
          <w:szCs w:val="48"/>
          <w:rtl/>
          <w:lang w:bidi="fa-IR"/>
        </w:rPr>
        <w:t xml:space="preserve"> مورد نیاز در مراکز سلامت جامعه و مراکز بهداشت ستادی ( شهرستان و استان )</w:t>
      </w:r>
    </w:p>
    <w:p w:rsidR="009B2B04" w:rsidRDefault="009B2B04" w:rsidP="009B2B04">
      <w:pPr>
        <w:bidi/>
        <w:jc w:val="center"/>
        <w:rPr>
          <w:rFonts w:cs="2  Titr"/>
          <w:sz w:val="48"/>
          <w:szCs w:val="48"/>
          <w:lang w:bidi="fa-IR"/>
        </w:rPr>
      </w:pPr>
    </w:p>
    <w:p w:rsidR="009B2B04" w:rsidRDefault="009B2B04" w:rsidP="009B2B04">
      <w:pPr>
        <w:bidi/>
        <w:jc w:val="center"/>
        <w:rPr>
          <w:rFonts w:cs="2  Titr"/>
          <w:sz w:val="48"/>
          <w:szCs w:val="48"/>
          <w:lang w:bidi="fa-IR"/>
        </w:rPr>
      </w:pPr>
    </w:p>
    <w:p w:rsidR="009B2B04" w:rsidRDefault="009B2B04" w:rsidP="009B2B04">
      <w:pPr>
        <w:bidi/>
        <w:jc w:val="center"/>
        <w:rPr>
          <w:rFonts w:cs="2  Titr"/>
          <w:sz w:val="48"/>
          <w:szCs w:val="48"/>
          <w:lang w:bidi="fa-IR"/>
        </w:rPr>
      </w:pPr>
    </w:p>
    <w:p w:rsidR="009B2B04" w:rsidRDefault="009B2B04" w:rsidP="009B2B04">
      <w:pPr>
        <w:bidi/>
        <w:jc w:val="center"/>
        <w:rPr>
          <w:rFonts w:cs="2  Titr"/>
          <w:sz w:val="48"/>
          <w:szCs w:val="48"/>
          <w:lang w:bidi="fa-IR"/>
        </w:rPr>
      </w:pPr>
    </w:p>
    <w:p w:rsidR="009B2B04" w:rsidRDefault="009B2B04" w:rsidP="009B2B04">
      <w:pPr>
        <w:bidi/>
        <w:jc w:val="center"/>
        <w:rPr>
          <w:rFonts w:cs="2  Titr"/>
          <w:sz w:val="48"/>
          <w:szCs w:val="48"/>
          <w:lang w:bidi="fa-IR"/>
        </w:rPr>
      </w:pPr>
    </w:p>
    <w:p w:rsidR="009B2B04" w:rsidRDefault="009B2B04" w:rsidP="009B2B04">
      <w:pPr>
        <w:bidi/>
        <w:jc w:val="center"/>
        <w:rPr>
          <w:rFonts w:cs="2  Titr"/>
          <w:sz w:val="48"/>
          <w:szCs w:val="48"/>
          <w:lang w:bidi="fa-IR"/>
        </w:rPr>
      </w:pPr>
    </w:p>
    <w:p w:rsidR="009B2B04" w:rsidRDefault="009B2B04" w:rsidP="009B2B04">
      <w:pPr>
        <w:bidi/>
        <w:jc w:val="center"/>
        <w:rPr>
          <w:rFonts w:cs="2  Titr"/>
          <w:sz w:val="48"/>
          <w:szCs w:val="48"/>
          <w:lang w:bidi="fa-IR"/>
        </w:rPr>
      </w:pPr>
    </w:p>
    <w:tbl>
      <w:tblPr>
        <w:tblStyle w:val="TableGrid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2547"/>
        <w:gridCol w:w="6149"/>
        <w:gridCol w:w="654"/>
      </w:tblGrid>
      <w:tr w:rsidR="00F314C4" w:rsidRPr="00F314C4" w:rsidTr="00CB57BD">
        <w:trPr>
          <w:trHeight w:val="272"/>
        </w:trPr>
        <w:tc>
          <w:tcPr>
            <w:tcW w:w="2547" w:type="dxa"/>
            <w:shd w:val="clear" w:color="auto" w:fill="D9D9D9" w:themeFill="background1" w:themeFillShade="D9"/>
          </w:tcPr>
          <w:p w:rsidR="00F314C4" w:rsidRPr="00F314C4" w:rsidRDefault="00F314C4" w:rsidP="00F314C4">
            <w:pPr>
              <w:tabs>
                <w:tab w:val="left" w:pos="8250"/>
              </w:tabs>
              <w:jc w:val="center"/>
              <w:rPr>
                <w:rFonts w:cs="B Titr"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lastRenderedPageBreak/>
              <w:t>تعداد</w:t>
            </w:r>
          </w:p>
        </w:tc>
        <w:tc>
          <w:tcPr>
            <w:tcW w:w="6149" w:type="dxa"/>
            <w:shd w:val="clear" w:color="auto" w:fill="D9D9D9" w:themeFill="background1" w:themeFillShade="D9"/>
          </w:tcPr>
          <w:p w:rsidR="00F314C4" w:rsidRPr="00F314C4" w:rsidRDefault="00F314C4" w:rsidP="00F314C4">
            <w:pPr>
              <w:tabs>
                <w:tab w:val="left" w:pos="8250"/>
              </w:tabs>
              <w:jc w:val="center"/>
              <w:rPr>
                <w:rFonts w:cs="B Titr"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t>نام دستگاه / تجهیزات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:rsidR="00F314C4" w:rsidRPr="00F314C4" w:rsidRDefault="00F314C4" w:rsidP="00F314C4">
            <w:pPr>
              <w:tabs>
                <w:tab w:val="left" w:pos="8250"/>
              </w:tabs>
              <w:jc w:val="center"/>
              <w:rPr>
                <w:rFonts w:cs="B Titr"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F314C4" w:rsidRPr="00F314C4" w:rsidTr="00CB57BD">
        <w:tc>
          <w:tcPr>
            <w:tcW w:w="2547" w:type="dxa"/>
          </w:tcPr>
          <w:p w:rsidR="00F314C4" w:rsidRPr="00F314C4" w:rsidRDefault="00F314C4" w:rsidP="00F314C4">
            <w:pPr>
              <w:tabs>
                <w:tab w:val="left" w:pos="8250"/>
              </w:tabs>
              <w:jc w:val="center"/>
              <w:rPr>
                <w:rFonts w:cs="B Titr"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t xml:space="preserve">    2037 عدد</w:t>
            </w:r>
          </w:p>
        </w:tc>
        <w:tc>
          <w:tcPr>
            <w:tcW w:w="6149" w:type="dxa"/>
          </w:tcPr>
          <w:p w:rsidR="00F314C4" w:rsidRPr="00F314C4" w:rsidRDefault="00F314C4" w:rsidP="00F314C4">
            <w:pPr>
              <w:bidi/>
              <w:rPr>
                <w:rFonts w:cs="B Yagut"/>
                <w:sz w:val="24"/>
                <w:szCs w:val="24"/>
                <w:lang w:bidi="fa-IR"/>
              </w:rPr>
            </w:pPr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کیت بازرسی بهداشت حرفه ای معمولی شامل :  </w:t>
            </w:r>
          </w:p>
          <w:p w:rsidR="00F314C4" w:rsidRPr="00F314C4" w:rsidRDefault="00F314C4" w:rsidP="00F314C4">
            <w:pPr>
              <w:numPr>
                <w:ilvl w:val="0"/>
                <w:numId w:val="1"/>
              </w:numPr>
              <w:bidi/>
              <w:ind w:left="371"/>
              <w:contextualSpacing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پمپ نمونه برداری فردی </w:t>
            </w:r>
          </w:p>
          <w:p w:rsidR="00F314C4" w:rsidRPr="00F314C4" w:rsidRDefault="00F314C4" w:rsidP="00F314C4">
            <w:pPr>
              <w:numPr>
                <w:ilvl w:val="0"/>
                <w:numId w:val="1"/>
              </w:numPr>
              <w:bidi/>
              <w:ind w:left="371"/>
              <w:contextualSpacing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F314C4">
              <w:rPr>
                <w:rFonts w:cs="B Yagut"/>
                <w:sz w:val="24"/>
                <w:szCs w:val="24"/>
                <w:lang w:bidi="fa-IR"/>
              </w:rPr>
              <w:t>WBG</w:t>
            </w:r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متر </w:t>
            </w:r>
          </w:p>
          <w:p w:rsidR="00F314C4" w:rsidRPr="00F314C4" w:rsidRDefault="00F314C4" w:rsidP="00F314C4">
            <w:pPr>
              <w:numPr>
                <w:ilvl w:val="0"/>
                <w:numId w:val="1"/>
              </w:numPr>
              <w:bidi/>
              <w:ind w:left="371"/>
              <w:contextualSpacing/>
              <w:rPr>
                <w:rFonts w:cs="B Yagut"/>
                <w:sz w:val="24"/>
                <w:szCs w:val="24"/>
                <w:rtl/>
                <w:lang w:bidi="fa-IR"/>
              </w:rPr>
            </w:pPr>
            <w:proofErr w:type="spellStart"/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>صداسنج</w:t>
            </w:r>
            <w:proofErr w:type="spellEnd"/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تیپ 2 </w:t>
            </w:r>
          </w:p>
          <w:p w:rsidR="00F314C4" w:rsidRPr="00F314C4" w:rsidRDefault="00F314C4" w:rsidP="00F314C4">
            <w:pPr>
              <w:numPr>
                <w:ilvl w:val="0"/>
                <w:numId w:val="1"/>
              </w:numPr>
              <w:bidi/>
              <w:ind w:left="371"/>
              <w:contextualSpacing/>
              <w:rPr>
                <w:rFonts w:cs="B Yagut"/>
                <w:sz w:val="24"/>
                <w:szCs w:val="24"/>
                <w:rtl/>
                <w:lang w:bidi="fa-IR"/>
              </w:rPr>
            </w:pPr>
            <w:proofErr w:type="spellStart"/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>نورسنج</w:t>
            </w:r>
            <w:proofErr w:type="spellEnd"/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ساده </w:t>
            </w:r>
          </w:p>
          <w:p w:rsidR="00F314C4" w:rsidRPr="00F314C4" w:rsidRDefault="00F314C4" w:rsidP="00F314C4">
            <w:pPr>
              <w:numPr>
                <w:ilvl w:val="0"/>
                <w:numId w:val="1"/>
              </w:numPr>
              <w:bidi/>
              <w:ind w:left="371"/>
              <w:contextualSpacing/>
              <w:rPr>
                <w:lang w:bidi="fa-IR"/>
              </w:rPr>
            </w:pPr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>وسایل حفاظت فردی مورد نیاز بازرس بهداشت حرفه ای</w:t>
            </w:r>
          </w:p>
        </w:tc>
        <w:tc>
          <w:tcPr>
            <w:tcW w:w="654" w:type="dxa"/>
          </w:tcPr>
          <w:p w:rsidR="00F314C4" w:rsidRPr="00F314C4" w:rsidRDefault="00F314C4" w:rsidP="00F314C4">
            <w:pPr>
              <w:tabs>
                <w:tab w:val="left" w:pos="8250"/>
              </w:tabs>
              <w:rPr>
                <w:lang w:bidi="fa-IR"/>
              </w:rPr>
            </w:pPr>
            <w:r w:rsidRPr="00F314C4">
              <w:rPr>
                <w:rFonts w:hint="cs"/>
                <w:rtl/>
                <w:lang w:bidi="fa-IR"/>
              </w:rPr>
              <w:t>1</w:t>
            </w:r>
          </w:p>
        </w:tc>
      </w:tr>
      <w:tr w:rsidR="00F314C4" w:rsidRPr="00F314C4" w:rsidTr="00CB57BD">
        <w:trPr>
          <w:trHeight w:val="2738"/>
        </w:trPr>
        <w:tc>
          <w:tcPr>
            <w:tcW w:w="2547" w:type="dxa"/>
          </w:tcPr>
          <w:p w:rsidR="00F314C4" w:rsidRPr="00F314C4" w:rsidRDefault="00F314C4" w:rsidP="00F314C4">
            <w:pPr>
              <w:tabs>
                <w:tab w:val="left" w:pos="8250"/>
              </w:tabs>
              <w:jc w:val="center"/>
              <w:rPr>
                <w:rFonts w:cs="B Titr"/>
                <w:lang w:bidi="fa-IR"/>
              </w:rPr>
            </w:pPr>
            <w:r w:rsidRPr="00F314C4">
              <w:rPr>
                <w:rFonts w:cs="B Titr" w:hint="cs"/>
                <w:sz w:val="24"/>
                <w:szCs w:val="24"/>
                <w:rtl/>
                <w:lang w:bidi="fa-IR"/>
              </w:rPr>
              <w:t>1300 عدد</w:t>
            </w:r>
          </w:p>
        </w:tc>
        <w:tc>
          <w:tcPr>
            <w:tcW w:w="6149" w:type="dxa"/>
          </w:tcPr>
          <w:p w:rsidR="00F314C4" w:rsidRPr="00F314C4" w:rsidRDefault="00F314C4" w:rsidP="00F314C4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کیت بازرسی بهداشت حرفه ای ویژه شامل :  </w:t>
            </w:r>
            <w:r w:rsidRPr="00F314C4">
              <w:rPr>
                <w:rFonts w:cs="B Yagut"/>
                <w:sz w:val="24"/>
                <w:szCs w:val="24"/>
                <w:rtl/>
                <w:lang w:bidi="fa-IR"/>
              </w:rPr>
              <w:tab/>
            </w:r>
            <w:r w:rsidRPr="00F314C4">
              <w:rPr>
                <w:rFonts w:cs="B Yagut"/>
                <w:sz w:val="24"/>
                <w:szCs w:val="24"/>
                <w:rtl/>
                <w:lang w:bidi="fa-IR"/>
              </w:rPr>
              <w:tab/>
            </w:r>
            <w:r w:rsidRPr="00F314C4">
              <w:rPr>
                <w:rFonts w:cs="B Yagut"/>
                <w:sz w:val="24"/>
                <w:szCs w:val="24"/>
                <w:rtl/>
                <w:lang w:bidi="fa-IR"/>
              </w:rPr>
              <w:tab/>
            </w:r>
          </w:p>
          <w:p w:rsidR="00F314C4" w:rsidRPr="00F314C4" w:rsidRDefault="00F314C4" w:rsidP="00F314C4">
            <w:pPr>
              <w:numPr>
                <w:ilvl w:val="0"/>
                <w:numId w:val="3"/>
              </w:numPr>
              <w:bidi/>
              <w:ind w:left="0" w:firstLine="0"/>
              <w:contextualSpacing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پمپ نمونه برداری فردی </w:t>
            </w:r>
          </w:p>
          <w:p w:rsidR="00F314C4" w:rsidRPr="00F314C4" w:rsidRDefault="00F314C4" w:rsidP="00F314C4">
            <w:pPr>
              <w:numPr>
                <w:ilvl w:val="0"/>
                <w:numId w:val="3"/>
              </w:numPr>
              <w:bidi/>
              <w:ind w:left="0" w:firstLine="0"/>
              <w:contextualSpacing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F314C4">
              <w:rPr>
                <w:rFonts w:cs="B Yagut"/>
                <w:sz w:val="24"/>
                <w:szCs w:val="24"/>
                <w:lang w:bidi="fa-IR"/>
              </w:rPr>
              <w:t>WBG</w:t>
            </w:r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متر </w:t>
            </w:r>
          </w:p>
          <w:p w:rsidR="00F314C4" w:rsidRPr="00F314C4" w:rsidRDefault="00F314C4" w:rsidP="00F314C4">
            <w:pPr>
              <w:numPr>
                <w:ilvl w:val="0"/>
                <w:numId w:val="3"/>
              </w:numPr>
              <w:bidi/>
              <w:ind w:left="0" w:firstLine="0"/>
              <w:contextualSpacing/>
              <w:rPr>
                <w:rFonts w:cs="B Yagut"/>
                <w:sz w:val="24"/>
                <w:szCs w:val="24"/>
                <w:rtl/>
                <w:lang w:bidi="fa-IR"/>
              </w:rPr>
            </w:pPr>
            <w:proofErr w:type="spellStart"/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>صداسنج</w:t>
            </w:r>
            <w:proofErr w:type="spellEnd"/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تیپ 2 </w:t>
            </w:r>
          </w:p>
          <w:p w:rsidR="00F314C4" w:rsidRPr="00F314C4" w:rsidRDefault="00F314C4" w:rsidP="00F314C4">
            <w:pPr>
              <w:numPr>
                <w:ilvl w:val="0"/>
                <w:numId w:val="3"/>
              </w:numPr>
              <w:bidi/>
              <w:ind w:left="0" w:firstLine="0"/>
              <w:contextualSpacing/>
              <w:rPr>
                <w:rFonts w:cs="B Yagut"/>
                <w:sz w:val="24"/>
                <w:szCs w:val="24"/>
                <w:rtl/>
                <w:lang w:bidi="fa-IR"/>
              </w:rPr>
            </w:pPr>
            <w:proofErr w:type="spellStart"/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>نورسنج</w:t>
            </w:r>
            <w:proofErr w:type="spellEnd"/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ساده </w:t>
            </w:r>
          </w:p>
          <w:p w:rsidR="00F314C4" w:rsidRPr="00F314C4" w:rsidRDefault="00F314C4" w:rsidP="00F314C4">
            <w:pPr>
              <w:numPr>
                <w:ilvl w:val="0"/>
                <w:numId w:val="3"/>
              </w:numPr>
              <w:bidi/>
              <w:ind w:left="0" w:firstLine="0"/>
              <w:contextualSpacing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>وسایل حفاظت فردی مورد نیاز بازرس بهداشت حرفه ای</w:t>
            </w:r>
          </w:p>
          <w:p w:rsidR="00F314C4" w:rsidRPr="00F314C4" w:rsidRDefault="00F314C4" w:rsidP="00F314C4">
            <w:pPr>
              <w:numPr>
                <w:ilvl w:val="0"/>
                <w:numId w:val="3"/>
              </w:numPr>
              <w:bidi/>
              <w:ind w:left="0" w:firstLine="0"/>
              <w:contextualSpacing/>
              <w:rPr>
                <w:lang w:bidi="fa-IR"/>
              </w:rPr>
            </w:pPr>
            <w:r w:rsidRPr="00F314C4">
              <w:rPr>
                <w:rFonts w:cs="B Yagut"/>
                <w:sz w:val="24"/>
                <w:szCs w:val="24"/>
                <w:lang w:bidi="fa-IR"/>
              </w:rPr>
              <w:t>Pho-check</w:t>
            </w:r>
          </w:p>
        </w:tc>
        <w:tc>
          <w:tcPr>
            <w:tcW w:w="654" w:type="dxa"/>
          </w:tcPr>
          <w:p w:rsidR="00F314C4" w:rsidRPr="00F314C4" w:rsidRDefault="00F314C4" w:rsidP="00F314C4">
            <w:pPr>
              <w:tabs>
                <w:tab w:val="left" w:pos="8250"/>
              </w:tabs>
              <w:rPr>
                <w:lang w:bidi="fa-IR"/>
              </w:rPr>
            </w:pPr>
            <w:r w:rsidRPr="00F314C4">
              <w:rPr>
                <w:rFonts w:hint="cs"/>
                <w:rtl/>
                <w:lang w:bidi="fa-IR"/>
              </w:rPr>
              <w:t>2</w:t>
            </w:r>
          </w:p>
        </w:tc>
      </w:tr>
      <w:tr w:rsidR="00F314C4" w:rsidRPr="00F314C4" w:rsidTr="00CB57BD">
        <w:trPr>
          <w:trHeight w:val="480"/>
        </w:trPr>
        <w:tc>
          <w:tcPr>
            <w:tcW w:w="2547" w:type="dxa"/>
          </w:tcPr>
          <w:p w:rsidR="00F314C4" w:rsidRPr="00F314C4" w:rsidRDefault="00F314C4" w:rsidP="00F314C4">
            <w:pPr>
              <w:tabs>
                <w:tab w:val="left" w:pos="8250"/>
              </w:tabs>
              <w:jc w:val="center"/>
              <w:rPr>
                <w:rFonts w:cs="B Titr"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t xml:space="preserve">  2600  عدد</w:t>
            </w:r>
          </w:p>
        </w:tc>
        <w:tc>
          <w:tcPr>
            <w:tcW w:w="6149" w:type="dxa"/>
          </w:tcPr>
          <w:p w:rsidR="00F314C4" w:rsidRPr="00F314C4" w:rsidRDefault="00F314C4" w:rsidP="00F314C4">
            <w:pPr>
              <w:tabs>
                <w:tab w:val="left" w:pos="8250"/>
              </w:tabs>
              <w:bidi/>
              <w:rPr>
                <w:lang w:bidi="fa-IR"/>
              </w:rPr>
            </w:pPr>
            <w:proofErr w:type="spellStart"/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>تبلت</w:t>
            </w:r>
            <w:proofErr w:type="spellEnd"/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به تعداد کل بازرسان بهداشت حرفه ای </w:t>
            </w:r>
          </w:p>
        </w:tc>
        <w:tc>
          <w:tcPr>
            <w:tcW w:w="654" w:type="dxa"/>
          </w:tcPr>
          <w:p w:rsidR="00F314C4" w:rsidRPr="00F314C4" w:rsidRDefault="00F314C4" w:rsidP="00F314C4">
            <w:pPr>
              <w:tabs>
                <w:tab w:val="left" w:pos="8250"/>
              </w:tabs>
              <w:rPr>
                <w:lang w:bidi="fa-IR"/>
              </w:rPr>
            </w:pPr>
            <w:r w:rsidRPr="00F314C4">
              <w:rPr>
                <w:rFonts w:hint="cs"/>
                <w:rtl/>
                <w:lang w:bidi="fa-IR"/>
              </w:rPr>
              <w:t>3</w:t>
            </w:r>
          </w:p>
        </w:tc>
      </w:tr>
      <w:tr w:rsidR="00F314C4" w:rsidRPr="00F314C4" w:rsidTr="00CB57BD">
        <w:tc>
          <w:tcPr>
            <w:tcW w:w="2547" w:type="dxa"/>
          </w:tcPr>
          <w:p w:rsidR="00F314C4" w:rsidRPr="00F314C4" w:rsidRDefault="00F314C4" w:rsidP="00F314C4">
            <w:pPr>
              <w:tabs>
                <w:tab w:val="left" w:pos="8250"/>
              </w:tabs>
              <w:jc w:val="center"/>
              <w:rPr>
                <w:rFonts w:cs="B Titr"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t xml:space="preserve">12،200،000 ساعت </w:t>
            </w:r>
          </w:p>
        </w:tc>
        <w:tc>
          <w:tcPr>
            <w:tcW w:w="6149" w:type="dxa"/>
          </w:tcPr>
          <w:p w:rsidR="00F314C4" w:rsidRPr="00F314C4" w:rsidRDefault="00F314C4" w:rsidP="00F314C4">
            <w:pPr>
              <w:tabs>
                <w:tab w:val="left" w:pos="8250"/>
              </w:tabs>
              <w:bidi/>
              <w:rPr>
                <w:lang w:bidi="fa-IR"/>
              </w:rPr>
            </w:pPr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خودرو ( خرید + کرایه </w:t>
            </w:r>
            <w:r w:rsidRPr="00F314C4">
              <w:rPr>
                <w:rFonts w:cs="B Titr" w:hint="cs"/>
                <w:rtl/>
                <w:lang w:bidi="fa-IR"/>
              </w:rPr>
              <w:t xml:space="preserve"> </w:t>
            </w:r>
            <w:r w:rsidRPr="00F314C4">
              <w:rPr>
                <w:rFonts w:cs="B Yagut" w:hint="cs"/>
                <w:rtl/>
                <w:lang w:bidi="fa-IR"/>
              </w:rPr>
              <w:t>) سالیانه برای بازرسان بهداشت حرفه ای  کل مراکز</w:t>
            </w:r>
          </w:p>
        </w:tc>
        <w:tc>
          <w:tcPr>
            <w:tcW w:w="654" w:type="dxa"/>
          </w:tcPr>
          <w:p w:rsidR="00F314C4" w:rsidRPr="00F314C4" w:rsidRDefault="00F314C4" w:rsidP="00F314C4">
            <w:pPr>
              <w:tabs>
                <w:tab w:val="left" w:pos="8250"/>
              </w:tabs>
              <w:rPr>
                <w:lang w:bidi="fa-IR"/>
              </w:rPr>
            </w:pPr>
            <w:r w:rsidRPr="00F314C4">
              <w:rPr>
                <w:rFonts w:hint="cs"/>
                <w:rtl/>
                <w:lang w:bidi="fa-IR"/>
              </w:rPr>
              <w:t>4</w:t>
            </w:r>
          </w:p>
        </w:tc>
      </w:tr>
      <w:tr w:rsidR="00F314C4" w:rsidRPr="00F314C4" w:rsidTr="00CB57BD">
        <w:tc>
          <w:tcPr>
            <w:tcW w:w="2547" w:type="dxa"/>
          </w:tcPr>
          <w:p w:rsidR="00F314C4" w:rsidRPr="00F314C4" w:rsidRDefault="00F314C4" w:rsidP="00F314C4">
            <w:pPr>
              <w:tabs>
                <w:tab w:val="left" w:pos="8250"/>
              </w:tabs>
              <w:jc w:val="center"/>
              <w:rPr>
                <w:rFonts w:cs="B Titr"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t>از هر کدام 30 دستگاه</w:t>
            </w:r>
          </w:p>
        </w:tc>
        <w:tc>
          <w:tcPr>
            <w:tcW w:w="6149" w:type="dxa"/>
          </w:tcPr>
          <w:p w:rsidR="00F314C4" w:rsidRPr="00F314C4" w:rsidRDefault="00F314C4" w:rsidP="00F314C4">
            <w:pPr>
              <w:bidi/>
              <w:rPr>
                <w:rFonts w:cs="B Yagut"/>
                <w:sz w:val="24"/>
                <w:szCs w:val="24"/>
                <w:lang w:bidi="fa-IR"/>
              </w:rPr>
            </w:pPr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>تجهیزات مورد نیاز آزمایشگاه های بهداشت حرفه ای شامل :</w:t>
            </w:r>
          </w:p>
          <w:p w:rsidR="00F314C4" w:rsidRPr="00F314C4" w:rsidRDefault="00F314C4" w:rsidP="00F314C4">
            <w:pPr>
              <w:numPr>
                <w:ilvl w:val="0"/>
                <w:numId w:val="5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 xml:space="preserve">دستگاه </w:t>
            </w:r>
            <w:r w:rsidRPr="00F314C4">
              <w:rPr>
                <w:rFonts w:eastAsia="Times New Roman" w:cs="B Yagut" w:hint="cs"/>
                <w:color w:val="000000"/>
              </w:rPr>
              <w:t>GC</w:t>
            </w:r>
            <w:r w:rsidRPr="00F314C4">
              <w:rPr>
                <w:rFonts w:eastAsia="Times New Roman" w:cs="B Yagut" w:hint="cs"/>
                <w:color w:val="000000"/>
                <w:rtl/>
              </w:rPr>
              <w:t xml:space="preserve"> با دو دتکتور (شعله ای </w:t>
            </w:r>
            <w:r w:rsidRPr="00F314C4">
              <w:rPr>
                <w:rFonts w:eastAsia="Times New Roman" w:cs="B Yagut"/>
                <w:color w:val="000000"/>
              </w:rPr>
              <w:t>FID</w:t>
            </w:r>
            <w:r w:rsidRPr="00F314C4">
              <w:rPr>
                <w:rFonts w:eastAsia="Times New Roman" w:cs="B Yagut" w:hint="cs"/>
                <w:color w:val="000000"/>
                <w:rtl/>
                <w:lang w:bidi="fa-IR"/>
              </w:rPr>
              <w:t>)</w:t>
            </w:r>
          </w:p>
          <w:p w:rsidR="00F314C4" w:rsidRPr="00F314C4" w:rsidRDefault="00F314C4" w:rsidP="00F314C4">
            <w:pPr>
              <w:numPr>
                <w:ilvl w:val="0"/>
                <w:numId w:val="5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 xml:space="preserve">اسپکتروفتومتر </w:t>
            </w:r>
            <w:r w:rsidRPr="00F314C4">
              <w:rPr>
                <w:rFonts w:eastAsia="Times New Roman" w:cs="B Yagut" w:hint="cs"/>
                <w:color w:val="000000"/>
              </w:rPr>
              <w:t>Vis</w:t>
            </w:r>
          </w:p>
          <w:p w:rsidR="00F314C4" w:rsidRPr="00F314C4" w:rsidRDefault="00F314C4" w:rsidP="00F314C4">
            <w:pPr>
              <w:numPr>
                <w:ilvl w:val="0"/>
                <w:numId w:val="5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>دزیمتر پرتوهای یونساز</w:t>
            </w:r>
          </w:p>
          <w:p w:rsidR="00F314C4" w:rsidRPr="00F314C4" w:rsidRDefault="00F314C4" w:rsidP="00F314C4">
            <w:pPr>
              <w:numPr>
                <w:ilvl w:val="0"/>
                <w:numId w:val="5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>دوزیمتر صدا</w:t>
            </w:r>
          </w:p>
          <w:p w:rsidR="00F314C4" w:rsidRPr="00F314C4" w:rsidRDefault="00F314C4" w:rsidP="00F314C4">
            <w:pPr>
              <w:numPr>
                <w:ilvl w:val="0"/>
                <w:numId w:val="5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>ست کامل ارزشیابی سیستم تهویه صنعتی</w:t>
            </w:r>
          </w:p>
          <w:p w:rsidR="00F314C4" w:rsidRPr="00F314C4" w:rsidRDefault="00F314C4" w:rsidP="00F314C4">
            <w:pPr>
              <w:numPr>
                <w:ilvl w:val="0"/>
                <w:numId w:val="5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>ترازو یکصدم میلی گرم</w:t>
            </w:r>
          </w:p>
          <w:p w:rsidR="00F314C4" w:rsidRPr="00F314C4" w:rsidRDefault="00F314C4" w:rsidP="00F314C4">
            <w:pPr>
              <w:numPr>
                <w:ilvl w:val="0"/>
                <w:numId w:val="5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>دستگاه سنجش پرتوهای الکترومغناطیس(</w:t>
            </w:r>
            <w:r w:rsidRPr="00F314C4">
              <w:rPr>
                <w:rFonts w:eastAsia="Times New Roman" w:cs="B Yagut" w:hint="cs"/>
                <w:color w:val="000000"/>
              </w:rPr>
              <w:t>UV,VIS</w:t>
            </w:r>
            <w:r w:rsidRPr="00F314C4">
              <w:rPr>
                <w:rFonts w:eastAsia="Times New Roman" w:cs="B Yagut" w:hint="cs"/>
                <w:color w:val="000000"/>
                <w:rtl/>
              </w:rPr>
              <w:t xml:space="preserve">) </w:t>
            </w:r>
          </w:p>
          <w:p w:rsidR="00F314C4" w:rsidRPr="00F314C4" w:rsidRDefault="00F314C4" w:rsidP="00F314C4">
            <w:pPr>
              <w:numPr>
                <w:ilvl w:val="0"/>
                <w:numId w:val="5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>دستگاه سنجش میدان مغناطیسی و الکتریکی پایا</w:t>
            </w:r>
          </w:p>
          <w:p w:rsidR="00F314C4" w:rsidRPr="00F314C4" w:rsidRDefault="00F314C4" w:rsidP="00F314C4">
            <w:pPr>
              <w:numPr>
                <w:ilvl w:val="0"/>
                <w:numId w:val="5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>صدا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سنج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پیشرفته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مجهز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به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آنالیز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ور</w:t>
            </w:r>
          </w:p>
          <w:p w:rsidR="00F314C4" w:rsidRPr="00F314C4" w:rsidRDefault="00F314C4" w:rsidP="00F314C4">
            <w:pPr>
              <w:numPr>
                <w:ilvl w:val="0"/>
                <w:numId w:val="5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</w:rPr>
            </w:pPr>
            <w:r w:rsidRPr="00F314C4">
              <w:rPr>
                <w:rFonts w:eastAsia="Times New Roman" w:cs="B Yagut"/>
                <w:color w:val="000000"/>
              </w:rPr>
              <w:t>WBGT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متر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</w:p>
          <w:p w:rsidR="00F314C4" w:rsidRPr="00F314C4" w:rsidRDefault="00F314C4" w:rsidP="00F314C4">
            <w:pPr>
              <w:numPr>
                <w:ilvl w:val="0"/>
                <w:numId w:val="5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>میکروسکوپ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فاز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کنتراست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همراه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با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خط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کش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میکرومتر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و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گراتیکول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ها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و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مجهز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به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</w:t>
            </w:r>
            <w:r w:rsidRPr="00F314C4">
              <w:rPr>
                <w:rFonts w:eastAsia="Times New Roman" w:cs="B Yagut"/>
                <w:color w:val="000000"/>
              </w:rPr>
              <w:t>Disc player</w:t>
            </w:r>
            <w:r w:rsidRPr="00F314C4">
              <w:rPr>
                <w:rFonts w:eastAsia="Times New Roman" w:cs="B Yagut"/>
                <w:color w:val="000000"/>
                <w:rtl/>
              </w:rPr>
              <w:t xml:space="preserve">  </w:t>
            </w:r>
            <w:r w:rsidRPr="00F314C4">
              <w:rPr>
                <w:rFonts w:eastAsia="Times New Roman" w:cs="B Yagut" w:hint="cs"/>
                <w:color w:val="000000"/>
                <w:rtl/>
              </w:rPr>
              <w:t>وکامپیوتر</w:t>
            </w:r>
          </w:p>
          <w:p w:rsidR="00F314C4" w:rsidRPr="00F314C4" w:rsidRDefault="00F314C4" w:rsidP="00F314C4">
            <w:pPr>
              <w:bidi/>
              <w:ind w:left="1080"/>
              <w:contextualSpacing/>
              <w:rPr>
                <w:lang w:bidi="fa-IR"/>
              </w:rPr>
            </w:pPr>
          </w:p>
        </w:tc>
        <w:tc>
          <w:tcPr>
            <w:tcW w:w="654" w:type="dxa"/>
          </w:tcPr>
          <w:p w:rsidR="00F314C4" w:rsidRPr="00F314C4" w:rsidRDefault="00F314C4" w:rsidP="00F314C4">
            <w:pPr>
              <w:tabs>
                <w:tab w:val="left" w:pos="8250"/>
              </w:tabs>
              <w:rPr>
                <w:lang w:bidi="fa-IR"/>
              </w:rPr>
            </w:pPr>
            <w:r w:rsidRPr="00F314C4">
              <w:rPr>
                <w:rFonts w:hint="cs"/>
                <w:rtl/>
                <w:lang w:bidi="fa-IR"/>
              </w:rPr>
              <w:t>5</w:t>
            </w:r>
          </w:p>
        </w:tc>
      </w:tr>
      <w:tr w:rsidR="00F314C4" w:rsidRPr="00F314C4" w:rsidTr="00CB57BD">
        <w:trPr>
          <w:trHeight w:val="5094"/>
        </w:trPr>
        <w:tc>
          <w:tcPr>
            <w:tcW w:w="2547" w:type="dxa"/>
          </w:tcPr>
          <w:p w:rsidR="00F314C4" w:rsidRPr="00F314C4" w:rsidRDefault="00F314C4" w:rsidP="00F314C4">
            <w:pPr>
              <w:tabs>
                <w:tab w:val="left" w:pos="8250"/>
              </w:tabs>
              <w:jc w:val="center"/>
              <w:rPr>
                <w:rFonts w:cs="B Titr"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lastRenderedPageBreak/>
              <w:t>از هر کدام 30 دستگاه</w:t>
            </w:r>
          </w:p>
        </w:tc>
        <w:tc>
          <w:tcPr>
            <w:tcW w:w="6149" w:type="dxa"/>
          </w:tcPr>
          <w:p w:rsidR="00F314C4" w:rsidRPr="00F314C4" w:rsidRDefault="00F314C4" w:rsidP="00F314C4">
            <w:pPr>
              <w:bidi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 xml:space="preserve">ست کامل تجهیزات آماده سازی نمونه برای آنالیز  شامل : </w:t>
            </w:r>
          </w:p>
          <w:p w:rsidR="00F314C4" w:rsidRPr="00F314C4" w:rsidRDefault="00F314C4" w:rsidP="00F314C4">
            <w:pPr>
              <w:bidi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 xml:space="preserve">هود آزمایشگاهی، </w:t>
            </w:r>
          </w:p>
          <w:p w:rsidR="00F314C4" w:rsidRPr="00F314C4" w:rsidRDefault="00F314C4" w:rsidP="00F314C4">
            <w:pPr>
              <w:bidi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 xml:space="preserve">کابینت و سینک آزمایشگاهی، </w:t>
            </w:r>
          </w:p>
          <w:p w:rsidR="00F314C4" w:rsidRPr="00F314C4" w:rsidRDefault="00F314C4" w:rsidP="00F314C4">
            <w:pPr>
              <w:bidi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>هیتر و استیرر،</w:t>
            </w:r>
          </w:p>
          <w:p w:rsidR="00F314C4" w:rsidRPr="00F314C4" w:rsidRDefault="00F314C4" w:rsidP="00F314C4">
            <w:pPr>
              <w:bidi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 xml:space="preserve"> آون، </w:t>
            </w:r>
          </w:p>
          <w:p w:rsidR="00F314C4" w:rsidRPr="00F314C4" w:rsidRDefault="00F314C4" w:rsidP="00F314C4">
            <w:pPr>
              <w:bidi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 xml:space="preserve">سانتریفوژ 12 شانه، </w:t>
            </w:r>
          </w:p>
          <w:p w:rsidR="00F314C4" w:rsidRPr="00F314C4" w:rsidRDefault="00F314C4" w:rsidP="00F314C4">
            <w:pPr>
              <w:bidi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 xml:space="preserve">حمام التراسونیک، </w:t>
            </w:r>
          </w:p>
          <w:p w:rsidR="00F314C4" w:rsidRPr="00F314C4" w:rsidRDefault="00F314C4" w:rsidP="00F314C4">
            <w:pPr>
              <w:bidi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>بن ماری،</w:t>
            </w:r>
          </w:p>
          <w:p w:rsidR="00F314C4" w:rsidRPr="00F314C4" w:rsidRDefault="00F314C4" w:rsidP="00F314C4">
            <w:pPr>
              <w:bidi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 xml:space="preserve"> شیکر، </w:t>
            </w:r>
          </w:p>
          <w:p w:rsidR="00F314C4" w:rsidRPr="00F314C4" w:rsidRDefault="00F314C4" w:rsidP="00F314C4">
            <w:pPr>
              <w:bidi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 xml:space="preserve">دستگاه آب مقطرگیری( 2 بار تقطیر- رزینی )، </w:t>
            </w:r>
          </w:p>
          <w:p w:rsidR="00F314C4" w:rsidRPr="00F314C4" w:rsidRDefault="00F314C4" w:rsidP="00F314C4">
            <w:pPr>
              <w:bidi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 xml:space="preserve">روتامتر، </w:t>
            </w:r>
          </w:p>
          <w:p w:rsidR="00F314C4" w:rsidRPr="00F314C4" w:rsidRDefault="00F314C4" w:rsidP="00F314C4">
            <w:pPr>
              <w:bidi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 xml:space="preserve">استن ویپرایزر، </w:t>
            </w:r>
          </w:p>
          <w:p w:rsidR="00F314C4" w:rsidRPr="00F314C4" w:rsidRDefault="00F314C4" w:rsidP="00F314C4">
            <w:pPr>
              <w:bidi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 xml:space="preserve">کوره، </w:t>
            </w:r>
          </w:p>
          <w:p w:rsidR="00F314C4" w:rsidRPr="00F314C4" w:rsidRDefault="00F314C4" w:rsidP="00F314C4">
            <w:pPr>
              <w:bidi/>
              <w:rPr>
                <w:lang w:bidi="fa-IR"/>
              </w:rPr>
            </w:pPr>
            <w:r w:rsidRPr="00F314C4">
              <w:rPr>
                <w:rFonts w:eastAsia="Times New Roman" w:cs="B Yagut"/>
                <w:color w:val="000000"/>
              </w:rPr>
              <w:t>PH</w:t>
            </w:r>
            <w:r w:rsidRPr="00F314C4">
              <w:rPr>
                <w:rFonts w:eastAsia="Times New Roman" w:cs="B Yagut" w:hint="cs"/>
                <w:color w:val="000000"/>
                <w:rtl/>
                <w:lang w:bidi="fa-IR"/>
              </w:rPr>
              <w:t xml:space="preserve"> متر</w:t>
            </w:r>
          </w:p>
        </w:tc>
        <w:tc>
          <w:tcPr>
            <w:tcW w:w="654" w:type="dxa"/>
          </w:tcPr>
          <w:p w:rsidR="00F314C4" w:rsidRPr="00F314C4" w:rsidRDefault="00F314C4" w:rsidP="00F314C4">
            <w:pPr>
              <w:tabs>
                <w:tab w:val="left" w:pos="8250"/>
              </w:tabs>
              <w:rPr>
                <w:lang w:bidi="fa-IR"/>
              </w:rPr>
            </w:pPr>
            <w:r w:rsidRPr="00F314C4">
              <w:rPr>
                <w:rFonts w:hint="cs"/>
                <w:rtl/>
                <w:lang w:bidi="fa-IR"/>
              </w:rPr>
              <w:t>6</w:t>
            </w:r>
          </w:p>
        </w:tc>
      </w:tr>
      <w:tr w:rsidR="00F314C4" w:rsidRPr="00F314C4" w:rsidTr="00CB57BD">
        <w:trPr>
          <w:trHeight w:val="413"/>
        </w:trPr>
        <w:tc>
          <w:tcPr>
            <w:tcW w:w="2547" w:type="dxa"/>
          </w:tcPr>
          <w:p w:rsidR="00F314C4" w:rsidRPr="00F314C4" w:rsidRDefault="00F314C4" w:rsidP="00F314C4">
            <w:pPr>
              <w:tabs>
                <w:tab w:val="left" w:pos="8250"/>
              </w:tabs>
              <w:jc w:val="center"/>
              <w:rPr>
                <w:rFonts w:cs="B Titr"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t xml:space="preserve">100 بسته از هر نوع </w:t>
            </w:r>
          </w:p>
        </w:tc>
        <w:tc>
          <w:tcPr>
            <w:tcW w:w="6149" w:type="dxa"/>
          </w:tcPr>
          <w:p w:rsidR="00F314C4" w:rsidRPr="00F314C4" w:rsidRDefault="00F314C4" w:rsidP="00F314C4">
            <w:pPr>
              <w:bidi/>
              <w:rPr>
                <w:lang w:bidi="fa-IR"/>
              </w:rPr>
            </w:pPr>
            <w:proofErr w:type="spellStart"/>
            <w:r w:rsidRPr="00F314C4">
              <w:rPr>
                <w:rFonts w:eastAsia="Times New Roman" w:cs="B Yagut" w:hint="cs"/>
                <w:color w:val="000000"/>
                <w:rtl/>
                <w:lang w:bidi="fa-IR"/>
              </w:rPr>
              <w:t>دتکتورتیوب</w:t>
            </w:r>
            <w:proofErr w:type="spellEnd"/>
            <w:r w:rsidRPr="00F314C4">
              <w:rPr>
                <w:rFonts w:eastAsia="Times New Roman" w:cs="B Yagut" w:hint="cs"/>
                <w:color w:val="000000"/>
                <w:rtl/>
                <w:lang w:bidi="fa-IR"/>
              </w:rPr>
              <w:t xml:space="preserve"> در انواع مختلف مورد نیاز منطقه )</w:t>
            </w:r>
            <w:r w:rsidRPr="00F314C4">
              <w:rPr>
                <w:rFonts w:eastAsia="Times New Roman" w:cs="B Yagut" w:hint="cs"/>
                <w:color w:val="000000"/>
                <w:rtl/>
              </w:rPr>
              <w:t xml:space="preserve"> </w:t>
            </w:r>
          </w:p>
        </w:tc>
        <w:tc>
          <w:tcPr>
            <w:tcW w:w="654" w:type="dxa"/>
          </w:tcPr>
          <w:p w:rsidR="00F314C4" w:rsidRPr="00F314C4" w:rsidRDefault="00F314C4" w:rsidP="00F314C4">
            <w:pPr>
              <w:tabs>
                <w:tab w:val="left" w:pos="8250"/>
              </w:tabs>
              <w:rPr>
                <w:lang w:bidi="fa-IR"/>
              </w:rPr>
            </w:pPr>
            <w:r w:rsidRPr="00F314C4">
              <w:rPr>
                <w:rFonts w:hint="cs"/>
                <w:rtl/>
                <w:lang w:bidi="fa-IR"/>
              </w:rPr>
              <w:t>7</w:t>
            </w:r>
          </w:p>
        </w:tc>
      </w:tr>
      <w:tr w:rsidR="00F314C4" w:rsidRPr="00F314C4" w:rsidTr="00CB57BD">
        <w:trPr>
          <w:trHeight w:val="345"/>
        </w:trPr>
        <w:tc>
          <w:tcPr>
            <w:tcW w:w="2547" w:type="dxa"/>
          </w:tcPr>
          <w:p w:rsidR="00F314C4" w:rsidRPr="00F314C4" w:rsidRDefault="00F314C4" w:rsidP="00F314C4">
            <w:pPr>
              <w:jc w:val="center"/>
              <w:rPr>
                <w:rFonts w:cs="B Titr"/>
                <w:rtl/>
                <w:lang w:bidi="fa-IR"/>
              </w:rPr>
            </w:pPr>
          </w:p>
          <w:p w:rsidR="00F314C4" w:rsidRPr="00F314C4" w:rsidRDefault="00F314C4" w:rsidP="00F314C4">
            <w:pPr>
              <w:jc w:val="center"/>
              <w:rPr>
                <w:rFonts w:cs="B Titr"/>
                <w:rtl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t xml:space="preserve">30 دستگاه </w:t>
            </w:r>
          </w:p>
          <w:p w:rsidR="00F314C4" w:rsidRPr="00F314C4" w:rsidRDefault="00F314C4" w:rsidP="00F314C4">
            <w:pPr>
              <w:jc w:val="center"/>
              <w:rPr>
                <w:rFonts w:cs="B Titr"/>
                <w:rtl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t xml:space="preserve"> 30 دستگاه </w:t>
            </w:r>
          </w:p>
          <w:p w:rsidR="00F314C4" w:rsidRPr="00F314C4" w:rsidRDefault="00F314C4" w:rsidP="00F314C4">
            <w:pPr>
              <w:jc w:val="center"/>
              <w:rPr>
                <w:rFonts w:cs="B Titr"/>
                <w:rtl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t xml:space="preserve">30 دستگاه </w:t>
            </w:r>
          </w:p>
          <w:p w:rsidR="00F314C4" w:rsidRPr="00F314C4" w:rsidRDefault="00F314C4" w:rsidP="00F314C4">
            <w:pPr>
              <w:jc w:val="center"/>
              <w:rPr>
                <w:rFonts w:cs="B Titr"/>
                <w:rtl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t>30 بسته</w:t>
            </w:r>
          </w:p>
          <w:p w:rsidR="00F314C4" w:rsidRPr="00F314C4" w:rsidRDefault="00F314C4" w:rsidP="00F314C4">
            <w:pPr>
              <w:jc w:val="center"/>
              <w:rPr>
                <w:rFonts w:cs="B Titr"/>
                <w:rtl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t>30 بسته</w:t>
            </w:r>
          </w:p>
          <w:p w:rsidR="00F314C4" w:rsidRPr="00F314C4" w:rsidRDefault="00F314C4" w:rsidP="00F314C4">
            <w:pPr>
              <w:jc w:val="center"/>
              <w:rPr>
                <w:rFonts w:cs="B Titr"/>
                <w:rtl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t>30 بسته</w:t>
            </w:r>
          </w:p>
          <w:p w:rsidR="00F314C4" w:rsidRPr="00F314C4" w:rsidRDefault="00F314C4" w:rsidP="00F314C4">
            <w:pPr>
              <w:jc w:val="center"/>
              <w:rPr>
                <w:rFonts w:cs="B Titr"/>
                <w:rtl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t>60 عدد</w:t>
            </w:r>
          </w:p>
          <w:p w:rsidR="00F314C4" w:rsidRPr="00F314C4" w:rsidRDefault="00F314C4" w:rsidP="00F314C4">
            <w:pPr>
              <w:jc w:val="center"/>
              <w:rPr>
                <w:rFonts w:cs="B Titr"/>
                <w:rtl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t>به اقطار و متراژ  مورد نیاز</w:t>
            </w:r>
          </w:p>
          <w:p w:rsidR="00F314C4" w:rsidRPr="00F314C4" w:rsidRDefault="00F314C4" w:rsidP="00F314C4">
            <w:pPr>
              <w:jc w:val="center"/>
              <w:rPr>
                <w:rFonts w:cs="B Titr"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t>30 دستگاه</w:t>
            </w:r>
          </w:p>
        </w:tc>
        <w:tc>
          <w:tcPr>
            <w:tcW w:w="6149" w:type="dxa"/>
          </w:tcPr>
          <w:p w:rsidR="00F314C4" w:rsidRPr="00F314C4" w:rsidRDefault="00F314C4" w:rsidP="00F314C4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تجهیزات نمونه گیری و نمونه برداری </w:t>
            </w:r>
          </w:p>
          <w:p w:rsidR="00F314C4" w:rsidRPr="00F314C4" w:rsidRDefault="00F314C4" w:rsidP="00F314C4">
            <w:pPr>
              <w:numPr>
                <w:ilvl w:val="0"/>
                <w:numId w:val="6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  <w:rtl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>پمپ نمونه برداری فردی</w:t>
            </w:r>
          </w:p>
          <w:p w:rsidR="00F314C4" w:rsidRPr="00F314C4" w:rsidRDefault="00F314C4" w:rsidP="00F314C4">
            <w:pPr>
              <w:numPr>
                <w:ilvl w:val="0"/>
                <w:numId w:val="6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 xml:space="preserve">فیلتر هلدر- سیکلون </w:t>
            </w:r>
          </w:p>
          <w:p w:rsidR="00F314C4" w:rsidRPr="00F314C4" w:rsidRDefault="00F314C4" w:rsidP="00F314C4">
            <w:pPr>
              <w:numPr>
                <w:ilvl w:val="0"/>
                <w:numId w:val="6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>پمپ پیستونی/ آکاردئونی</w:t>
            </w:r>
          </w:p>
          <w:p w:rsidR="00F314C4" w:rsidRPr="00F314C4" w:rsidRDefault="00F314C4" w:rsidP="00F314C4">
            <w:pPr>
              <w:numPr>
                <w:ilvl w:val="0"/>
                <w:numId w:val="6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 xml:space="preserve">فیلتر مامبران 25 میلیمتری </w:t>
            </w:r>
          </w:p>
          <w:p w:rsidR="00F314C4" w:rsidRPr="00F314C4" w:rsidRDefault="00F314C4" w:rsidP="00F314C4">
            <w:pPr>
              <w:numPr>
                <w:ilvl w:val="0"/>
                <w:numId w:val="6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 xml:space="preserve">فیلتر واتمن 25 و 37 میلیمتری </w:t>
            </w:r>
          </w:p>
          <w:p w:rsidR="00F314C4" w:rsidRPr="00F314C4" w:rsidRDefault="00F314C4" w:rsidP="00F314C4">
            <w:pPr>
              <w:numPr>
                <w:ilvl w:val="0"/>
                <w:numId w:val="6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</w:rPr>
            </w:pPr>
            <w:r w:rsidRPr="00F314C4">
              <w:rPr>
                <w:rFonts w:eastAsia="Times New Roman" w:cs="B Yagut" w:hint="cs"/>
                <w:color w:val="000000"/>
                <w:rtl/>
              </w:rPr>
              <w:t xml:space="preserve">فیلترهای </w:t>
            </w:r>
            <w:proofErr w:type="spellStart"/>
            <w:r w:rsidRPr="00F314C4">
              <w:rPr>
                <w:rFonts w:eastAsia="Times New Roman" w:cs="B Yagut"/>
                <w:color w:val="000000"/>
              </w:rPr>
              <w:t>pvc</w:t>
            </w:r>
            <w:proofErr w:type="spellEnd"/>
            <w:r w:rsidRPr="00F314C4">
              <w:rPr>
                <w:rFonts w:eastAsia="Times New Roman" w:cs="B Yagut" w:hint="cs"/>
                <w:color w:val="000000"/>
                <w:rtl/>
                <w:lang w:bidi="fa-IR"/>
              </w:rPr>
              <w:t xml:space="preserve"> </w:t>
            </w:r>
          </w:p>
          <w:p w:rsidR="00F314C4" w:rsidRPr="00F314C4" w:rsidRDefault="00F314C4" w:rsidP="00F314C4">
            <w:pPr>
              <w:numPr>
                <w:ilvl w:val="0"/>
                <w:numId w:val="6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</w:rPr>
            </w:pPr>
            <w:proofErr w:type="spellStart"/>
            <w:r w:rsidRPr="00F314C4">
              <w:rPr>
                <w:rFonts w:eastAsia="Times New Roman" w:cs="B Yagut" w:hint="cs"/>
                <w:color w:val="000000"/>
                <w:rtl/>
                <w:lang w:bidi="fa-IR"/>
              </w:rPr>
              <w:t>میجت</w:t>
            </w:r>
            <w:proofErr w:type="spellEnd"/>
            <w:r w:rsidRPr="00F314C4">
              <w:rPr>
                <w:rFonts w:eastAsia="Times New Roman" w:cs="B Yagut" w:hint="cs"/>
                <w:color w:val="000000"/>
                <w:rtl/>
                <w:lang w:bidi="fa-IR"/>
              </w:rPr>
              <w:t xml:space="preserve"> </w:t>
            </w:r>
            <w:proofErr w:type="spellStart"/>
            <w:r w:rsidRPr="00F314C4">
              <w:rPr>
                <w:rFonts w:eastAsia="Times New Roman" w:cs="B Yagut" w:hint="cs"/>
                <w:color w:val="000000"/>
                <w:rtl/>
                <w:lang w:bidi="fa-IR"/>
              </w:rPr>
              <w:t>ایمپینجر</w:t>
            </w:r>
            <w:proofErr w:type="spellEnd"/>
          </w:p>
          <w:p w:rsidR="00F314C4" w:rsidRPr="00F314C4" w:rsidRDefault="00F314C4" w:rsidP="00F314C4">
            <w:pPr>
              <w:numPr>
                <w:ilvl w:val="0"/>
                <w:numId w:val="6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</w:rPr>
            </w:pPr>
            <w:r w:rsidRPr="00F314C4">
              <w:rPr>
                <w:rFonts w:eastAsia="Times New Roman" w:cs="B Yagut" w:hint="cs"/>
                <w:color w:val="000000"/>
                <w:rtl/>
                <w:lang w:bidi="fa-IR"/>
              </w:rPr>
              <w:t xml:space="preserve">شلنگ های رابط در ست </w:t>
            </w:r>
            <w:proofErr w:type="spellStart"/>
            <w:r w:rsidRPr="00F314C4">
              <w:rPr>
                <w:rFonts w:eastAsia="Times New Roman" w:cs="B Yagut" w:hint="cs"/>
                <w:color w:val="000000"/>
                <w:rtl/>
                <w:lang w:bidi="fa-IR"/>
              </w:rPr>
              <w:t>نکونه</w:t>
            </w:r>
            <w:proofErr w:type="spellEnd"/>
            <w:r w:rsidRPr="00F314C4">
              <w:rPr>
                <w:rFonts w:eastAsia="Times New Roman" w:cs="B Yagut" w:hint="cs"/>
                <w:color w:val="000000"/>
                <w:rtl/>
                <w:lang w:bidi="fa-IR"/>
              </w:rPr>
              <w:t xml:space="preserve"> برداری</w:t>
            </w:r>
          </w:p>
          <w:p w:rsidR="00F314C4" w:rsidRPr="00F314C4" w:rsidRDefault="00F314C4" w:rsidP="00F314C4">
            <w:pPr>
              <w:numPr>
                <w:ilvl w:val="0"/>
                <w:numId w:val="6"/>
              </w:numPr>
              <w:tabs>
                <w:tab w:val="right" w:pos="371"/>
              </w:tabs>
              <w:bidi/>
              <w:ind w:left="88" w:firstLine="0"/>
              <w:contextualSpacing/>
              <w:rPr>
                <w:rFonts w:eastAsia="Times New Roman" w:cs="B Yagut"/>
                <w:color w:val="000000"/>
                <w:rtl/>
                <w:lang w:bidi="fa-IR"/>
              </w:rPr>
            </w:pPr>
            <w:proofErr w:type="spellStart"/>
            <w:r w:rsidRPr="00F314C4">
              <w:rPr>
                <w:rFonts w:eastAsia="Times New Roman" w:cs="B Yagut" w:hint="cs"/>
                <w:color w:val="000000"/>
                <w:rtl/>
                <w:lang w:bidi="fa-IR"/>
              </w:rPr>
              <w:t>روتامتر</w:t>
            </w:r>
            <w:proofErr w:type="spellEnd"/>
            <w:r w:rsidRPr="00F314C4">
              <w:rPr>
                <w:rFonts w:eastAsia="Times New Roman" w:cs="B Yagut" w:hint="cs"/>
                <w:color w:val="000000"/>
                <w:rtl/>
                <w:lang w:bidi="fa-IR"/>
              </w:rPr>
              <w:t xml:space="preserve">/ </w:t>
            </w:r>
            <w:proofErr w:type="spellStart"/>
            <w:r w:rsidRPr="00F314C4">
              <w:rPr>
                <w:rFonts w:eastAsia="Times New Roman" w:cs="B Yagut" w:hint="cs"/>
                <w:color w:val="000000"/>
                <w:rtl/>
                <w:lang w:bidi="fa-IR"/>
              </w:rPr>
              <w:t>فلومتر</w:t>
            </w:r>
            <w:proofErr w:type="spellEnd"/>
          </w:p>
        </w:tc>
        <w:tc>
          <w:tcPr>
            <w:tcW w:w="654" w:type="dxa"/>
          </w:tcPr>
          <w:p w:rsidR="00F314C4" w:rsidRPr="00F314C4" w:rsidRDefault="00F314C4" w:rsidP="00F314C4">
            <w:pPr>
              <w:tabs>
                <w:tab w:val="left" w:pos="8250"/>
              </w:tabs>
              <w:rPr>
                <w:lang w:bidi="fa-IR"/>
              </w:rPr>
            </w:pPr>
            <w:r w:rsidRPr="00F314C4">
              <w:rPr>
                <w:rFonts w:hint="cs"/>
                <w:rtl/>
                <w:lang w:bidi="fa-IR"/>
              </w:rPr>
              <w:t>8</w:t>
            </w:r>
          </w:p>
        </w:tc>
      </w:tr>
      <w:tr w:rsidR="00F314C4" w:rsidRPr="00F314C4" w:rsidTr="00CB57BD">
        <w:trPr>
          <w:trHeight w:val="345"/>
        </w:trPr>
        <w:tc>
          <w:tcPr>
            <w:tcW w:w="2547" w:type="dxa"/>
          </w:tcPr>
          <w:p w:rsidR="00F314C4" w:rsidRPr="00F314C4" w:rsidRDefault="00F314C4" w:rsidP="00F314C4">
            <w:pPr>
              <w:jc w:val="center"/>
              <w:rPr>
                <w:rFonts w:cs="B Titr"/>
                <w:rtl/>
                <w:lang w:bidi="fa-IR"/>
              </w:rPr>
            </w:pPr>
          </w:p>
          <w:p w:rsidR="00F314C4" w:rsidRDefault="00F314C4" w:rsidP="00F314C4">
            <w:pPr>
              <w:jc w:val="center"/>
              <w:rPr>
                <w:rFonts w:cs="B Titr"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t>به تعداد مراکز برخوردار از 500 واحد صنعتی</w:t>
            </w:r>
          </w:p>
          <w:p w:rsidR="00F314C4" w:rsidRPr="00F314C4" w:rsidRDefault="00F314C4" w:rsidP="00F314C4">
            <w:pPr>
              <w:jc w:val="center"/>
              <w:rPr>
                <w:rFonts w:cs="B Titr"/>
                <w:rtl/>
                <w:lang w:bidi="fa-IR"/>
              </w:rPr>
            </w:pPr>
            <w:bookmarkStart w:id="0" w:name="_GoBack"/>
            <w:bookmarkEnd w:id="0"/>
          </w:p>
          <w:p w:rsidR="00F314C4" w:rsidRPr="00F314C4" w:rsidRDefault="00F314C4" w:rsidP="00F314C4">
            <w:pPr>
              <w:jc w:val="center"/>
              <w:rPr>
                <w:rFonts w:cs="B Titr"/>
                <w:rtl/>
                <w:lang w:bidi="fa-IR"/>
              </w:rPr>
            </w:pPr>
            <w:r w:rsidRPr="00F314C4">
              <w:rPr>
                <w:rFonts w:cs="B Titr" w:hint="cs"/>
                <w:rtl/>
                <w:lang w:bidi="fa-IR"/>
              </w:rPr>
              <w:t xml:space="preserve">3000 کیت </w:t>
            </w:r>
          </w:p>
        </w:tc>
        <w:tc>
          <w:tcPr>
            <w:tcW w:w="6149" w:type="dxa"/>
          </w:tcPr>
          <w:p w:rsidR="00F314C4" w:rsidRPr="00F314C4" w:rsidRDefault="00F314C4" w:rsidP="00F314C4">
            <w:pPr>
              <w:bidi/>
              <w:rPr>
                <w:rFonts w:cs="B Yagut"/>
                <w:sz w:val="24"/>
                <w:szCs w:val="24"/>
                <w:lang w:bidi="fa-IR"/>
              </w:rPr>
            </w:pPr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>تجهیزات ارائه خدمات درمانی به مصدومین ناشی از کار</w:t>
            </w:r>
          </w:p>
          <w:p w:rsidR="00F314C4" w:rsidRPr="00F314C4" w:rsidRDefault="00F314C4" w:rsidP="00F314C4">
            <w:pPr>
              <w:bidi/>
              <w:contextualSpacing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>الف: آمبولانس/ وسیله نقلیه برای انتقال اورژانسی حادثه دیده به بیمارستان</w:t>
            </w:r>
          </w:p>
          <w:p w:rsidR="00F314C4" w:rsidRPr="00F314C4" w:rsidRDefault="00F314C4" w:rsidP="00F314C4">
            <w:pPr>
              <w:bidi/>
              <w:contextualSpacing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ب: کیت کمکهای اولیه برای مراکز بهداشتی درمانی / پایگاه بهداشت/مراکز سلامت جامعه / تشکیلات بهداشت حرفه ای در کارگاه ها ( مانند ایستگاه </w:t>
            </w:r>
            <w:proofErr w:type="spellStart"/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>بهگر</w:t>
            </w:r>
            <w:proofErr w:type="spellEnd"/>
            <w:r w:rsidRPr="00F314C4">
              <w:rPr>
                <w:rFonts w:cs="B Yagut" w:hint="cs"/>
                <w:sz w:val="24"/>
                <w:szCs w:val="24"/>
                <w:rtl/>
                <w:lang w:bidi="fa-IR"/>
              </w:rPr>
              <w:t>، خانه بهداشت کارگری ، مرکز بهداشت کار)</w:t>
            </w:r>
          </w:p>
          <w:p w:rsidR="00F314C4" w:rsidRPr="00F314C4" w:rsidRDefault="00F314C4" w:rsidP="00F314C4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F314C4" w:rsidRPr="00F314C4" w:rsidRDefault="00F314C4" w:rsidP="00F314C4">
            <w:pPr>
              <w:tabs>
                <w:tab w:val="left" w:pos="8250"/>
              </w:tabs>
              <w:rPr>
                <w:rtl/>
                <w:lang w:bidi="fa-IR"/>
              </w:rPr>
            </w:pPr>
          </w:p>
        </w:tc>
      </w:tr>
    </w:tbl>
    <w:p w:rsidR="009B2B04" w:rsidRDefault="009B2B04" w:rsidP="009B2B04">
      <w:pPr>
        <w:bidi/>
        <w:jc w:val="center"/>
        <w:rPr>
          <w:rFonts w:cs="2  Titr"/>
          <w:sz w:val="48"/>
          <w:szCs w:val="48"/>
          <w:lang w:bidi="fa-IR"/>
        </w:rPr>
      </w:pPr>
    </w:p>
    <w:p w:rsidR="009B2B04" w:rsidRPr="00263956" w:rsidRDefault="009B2B04" w:rsidP="00A605D7">
      <w:pPr>
        <w:bidi/>
        <w:spacing w:line="256" w:lineRule="auto"/>
        <w:rPr>
          <w:rFonts w:cs="B Yagut"/>
          <w:b/>
          <w:bCs/>
          <w:sz w:val="24"/>
          <w:szCs w:val="24"/>
          <w:rtl/>
          <w:lang w:bidi="fa-IR"/>
        </w:rPr>
      </w:pPr>
    </w:p>
    <w:sectPr w:rsidR="009B2B04" w:rsidRPr="00263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0C33"/>
    <w:multiLevelType w:val="hybridMultilevel"/>
    <w:tmpl w:val="5C8CBE6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A33EF9"/>
    <w:multiLevelType w:val="hybridMultilevel"/>
    <w:tmpl w:val="379CB8A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672D99"/>
    <w:multiLevelType w:val="hybridMultilevel"/>
    <w:tmpl w:val="1B44703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9004FB"/>
    <w:multiLevelType w:val="hybridMultilevel"/>
    <w:tmpl w:val="B9B60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2088D"/>
    <w:multiLevelType w:val="hybridMultilevel"/>
    <w:tmpl w:val="847ACA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2261EF"/>
    <w:multiLevelType w:val="hybridMultilevel"/>
    <w:tmpl w:val="D990E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FB"/>
    <w:rsid w:val="00053EBF"/>
    <w:rsid w:val="000675FB"/>
    <w:rsid w:val="00263956"/>
    <w:rsid w:val="00564EB8"/>
    <w:rsid w:val="008170D9"/>
    <w:rsid w:val="009B2B04"/>
    <w:rsid w:val="00A605D7"/>
    <w:rsid w:val="00F314C4"/>
    <w:rsid w:val="00F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DE37F-072E-4BE6-93B7-34E39E1D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D7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A60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مدیری خانم فاضله کتایون</dc:creator>
  <cp:keywords/>
  <dc:description/>
  <cp:lastModifiedBy>مدیری خانم فاضله کتایون</cp:lastModifiedBy>
  <cp:revision>7</cp:revision>
  <dcterms:created xsi:type="dcterms:W3CDTF">2015-12-15T10:37:00Z</dcterms:created>
  <dcterms:modified xsi:type="dcterms:W3CDTF">2015-12-16T11:20:00Z</dcterms:modified>
</cp:coreProperties>
</file>