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D0" w:rsidRPr="00593BD0" w:rsidRDefault="00593BD0" w:rsidP="00A704D6">
      <w:pPr>
        <w:jc w:val="center"/>
        <w:rPr>
          <w:rFonts w:cs="B Titr"/>
          <w:sz w:val="28"/>
          <w:szCs w:val="28"/>
          <w:rtl/>
          <w:lang w:bidi="fa-IR"/>
        </w:rPr>
      </w:pPr>
      <w:r w:rsidRPr="00593BD0">
        <w:rPr>
          <w:rFonts w:cs="B Titr" w:hint="cs"/>
          <w:sz w:val="28"/>
          <w:szCs w:val="28"/>
          <w:rtl/>
          <w:lang w:bidi="fa-IR"/>
        </w:rPr>
        <w:t>فرمول شاخصها</w:t>
      </w:r>
    </w:p>
    <w:p w:rsidR="00593BD0" w:rsidRDefault="00593BD0" w:rsidP="00593BD0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  <w:r w:rsidRPr="00907099">
        <w:rPr>
          <w:rFonts w:cs="B Titr" w:hint="cs"/>
          <w:b/>
          <w:color w:val="632423"/>
          <w:sz w:val="28"/>
          <w:szCs w:val="28"/>
          <w:rtl/>
          <w:lang w:bidi="fa-IR"/>
        </w:rPr>
        <w:t>شاخص های برنامه</w:t>
      </w:r>
      <w:r>
        <w:rPr>
          <w:rFonts w:cs="B Titr" w:hint="cs"/>
          <w:b/>
          <w:color w:val="632423"/>
          <w:sz w:val="28"/>
          <w:szCs w:val="28"/>
          <w:rtl/>
          <w:lang w:bidi="fa-IR"/>
        </w:rPr>
        <w:t xml:space="preserve"> اداره خدمات بهداشت حرفه اي و مشاغل خاص</w:t>
      </w:r>
      <w:r w:rsidRPr="00907099">
        <w:rPr>
          <w:rFonts w:cs="B Titr" w:hint="cs"/>
          <w:b/>
          <w:color w:val="632423"/>
          <w:sz w:val="28"/>
          <w:szCs w:val="28"/>
          <w:rtl/>
          <w:lang w:bidi="fa-IR"/>
        </w:rPr>
        <w:t>:</w:t>
      </w:r>
    </w:p>
    <w:p w:rsidR="000F2890" w:rsidRDefault="000F2890" w:rsidP="000F2890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593BD0" w:rsidRPr="000F2890" w:rsidRDefault="00593BD0" w:rsidP="00593BD0">
      <w:pPr>
        <w:jc w:val="center"/>
        <w:rPr>
          <w:rFonts w:cs="B Titr"/>
          <w:b/>
          <w:bCs/>
          <w:sz w:val="24"/>
          <w:szCs w:val="24"/>
          <w:rtl/>
        </w:rPr>
      </w:pPr>
      <w:r w:rsidRPr="000F2890">
        <w:rPr>
          <w:rFonts w:cs="B Titr" w:hint="cs"/>
          <w:b/>
          <w:bCs/>
          <w:sz w:val="24"/>
          <w:szCs w:val="24"/>
          <w:rtl/>
        </w:rPr>
        <w:t>شاخصهای ارزیابی عملکرد برنامه بقا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6"/>
      </w:tblGrid>
      <w:tr w:rsidR="00593BD0" w:rsidRPr="00286FAB" w:rsidTr="00811134">
        <w:tc>
          <w:tcPr>
            <w:tcW w:w="3473" w:type="dxa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326A5">
              <w:rPr>
                <w:rFonts w:cs="B Titr" w:hint="cs"/>
                <w:b/>
                <w:bCs/>
                <w:sz w:val="24"/>
                <w:szCs w:val="24"/>
                <w:rtl/>
              </w:rPr>
              <w:t>نوع شاخص</w:t>
            </w:r>
          </w:p>
        </w:tc>
        <w:tc>
          <w:tcPr>
            <w:tcW w:w="3473" w:type="dxa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326A5">
              <w:rPr>
                <w:rFonts w:cs="B Titr" w:hint="cs"/>
                <w:b/>
                <w:bCs/>
                <w:sz w:val="24"/>
                <w:szCs w:val="24"/>
                <w:rtl/>
              </w:rPr>
              <w:t>صورت</w:t>
            </w:r>
          </w:p>
        </w:tc>
        <w:tc>
          <w:tcPr>
            <w:tcW w:w="3474" w:type="dxa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C326A5">
              <w:rPr>
                <w:rFonts w:cs="B Titr" w:hint="cs"/>
                <w:b/>
                <w:bCs/>
                <w:sz w:val="24"/>
                <w:szCs w:val="24"/>
                <w:rtl/>
              </w:rPr>
              <w:t>مخرج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eastAsia="Times New Roman" w:cs="B Nazanin" w:hint="cs"/>
                <w:sz w:val="28"/>
                <w:szCs w:val="28"/>
                <w:rtl/>
              </w:rPr>
              <w:t>درصد کارگاههای قالیبافی تحت پوشش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کارگاههای تحت پوشش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کل کارگاههای موجود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شاغلین قالیباف تحت پوشش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قالیبافان تحت پوشش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کل قالیبافان موجود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A704D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کارگاههای</w:t>
            </w:r>
            <w:r w:rsidR="00A704D6">
              <w:rPr>
                <w:rFonts w:cs="B Nazanin" w:hint="cs"/>
                <w:sz w:val="28"/>
                <w:szCs w:val="28"/>
                <w:rtl/>
              </w:rPr>
              <w:t xml:space="preserve"> بهسازی شده</w:t>
            </w:r>
          </w:p>
        </w:tc>
        <w:tc>
          <w:tcPr>
            <w:tcW w:w="3473" w:type="dxa"/>
            <w:vAlign w:val="center"/>
          </w:tcPr>
          <w:p w:rsidR="00593BD0" w:rsidRPr="00C326A5" w:rsidRDefault="00A704D6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کارگاههای بهسازی </w:t>
            </w:r>
            <w:r w:rsidR="00593BD0" w:rsidRPr="00C326A5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3F65C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 xml:space="preserve">تعداد کارگاههای </w:t>
            </w:r>
            <w:r w:rsidR="003F65C4">
              <w:rPr>
                <w:rFonts w:cs="B Nazanin" w:hint="cs"/>
                <w:sz w:val="28"/>
                <w:szCs w:val="28"/>
                <w:rtl/>
              </w:rPr>
              <w:t>شناسایی شده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شاغلین قالیباف آموزش دیده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شاغلین آموزش دیده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3F65C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 xml:space="preserve">تعداد </w:t>
            </w:r>
            <w:r w:rsidR="00A704D6">
              <w:rPr>
                <w:rFonts w:cs="B Nazanin" w:hint="cs"/>
                <w:sz w:val="28"/>
                <w:szCs w:val="28"/>
                <w:rtl/>
              </w:rPr>
              <w:t xml:space="preserve">شاغلین </w:t>
            </w:r>
            <w:r w:rsidR="003F65C4">
              <w:rPr>
                <w:rFonts w:cs="B Nazanin" w:hint="cs"/>
                <w:sz w:val="28"/>
                <w:szCs w:val="28"/>
                <w:rtl/>
              </w:rPr>
              <w:t>شناسایی شده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کارگاههای مجهز به دار قالی ارگونومیک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کارگاههای تجهیزشده به دار قالی ارگونومیک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3F65C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 xml:space="preserve">تعداد </w:t>
            </w:r>
            <w:r w:rsidR="00A704D6">
              <w:rPr>
                <w:rFonts w:cs="B Nazanin" w:hint="cs"/>
                <w:sz w:val="28"/>
                <w:szCs w:val="28"/>
                <w:rtl/>
              </w:rPr>
              <w:t xml:space="preserve">کارگاههای </w:t>
            </w:r>
            <w:r w:rsidR="003F65C4">
              <w:rPr>
                <w:rFonts w:cs="B Nazanin" w:hint="cs"/>
                <w:sz w:val="28"/>
                <w:szCs w:val="28"/>
                <w:rtl/>
              </w:rPr>
              <w:t>شناسایی شده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شاغلین قالیباف معاینه شده(دارای پرونده بهداشتی)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شاغلین معاینه شده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3F65C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="00A704D6">
              <w:rPr>
                <w:rFonts w:cs="B Nazanin" w:hint="cs"/>
                <w:sz w:val="28"/>
                <w:szCs w:val="28"/>
                <w:rtl/>
              </w:rPr>
              <w:t xml:space="preserve"> شاغلین</w:t>
            </w:r>
            <w:r w:rsidR="003F65C4">
              <w:rPr>
                <w:rFonts w:cs="B Nazanin" w:hint="cs"/>
                <w:sz w:val="28"/>
                <w:szCs w:val="28"/>
                <w:rtl/>
              </w:rPr>
              <w:t xml:space="preserve"> شناسایی شده</w:t>
            </w:r>
          </w:p>
        </w:tc>
      </w:tr>
      <w:tr w:rsidR="00593BD0" w:rsidRPr="00286FAB" w:rsidTr="00811134"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درصد بیماریهای شغلی</w:t>
            </w:r>
          </w:p>
        </w:tc>
        <w:tc>
          <w:tcPr>
            <w:tcW w:w="3473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شاغلین دارای بیماری شغلی</w:t>
            </w:r>
          </w:p>
        </w:tc>
        <w:tc>
          <w:tcPr>
            <w:tcW w:w="3474" w:type="dxa"/>
            <w:vAlign w:val="center"/>
          </w:tcPr>
          <w:p w:rsidR="00593BD0" w:rsidRPr="00C326A5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C326A5">
              <w:rPr>
                <w:rFonts w:cs="B Nazanin" w:hint="cs"/>
                <w:sz w:val="28"/>
                <w:szCs w:val="28"/>
                <w:rtl/>
              </w:rPr>
              <w:t>تعداد کل شاغلین معاینه شده</w:t>
            </w:r>
          </w:p>
        </w:tc>
      </w:tr>
    </w:tbl>
    <w:p w:rsidR="00593BD0" w:rsidRDefault="00593BD0" w:rsidP="00593BD0">
      <w:pPr>
        <w:jc w:val="center"/>
        <w:rPr>
          <w:rtl/>
          <w:lang w:bidi="fa-IR"/>
        </w:rPr>
      </w:pPr>
    </w:p>
    <w:p w:rsidR="00593BD0" w:rsidRDefault="00593BD0" w:rsidP="00593BD0">
      <w:pPr>
        <w:jc w:val="center"/>
        <w:rPr>
          <w:rtl/>
          <w:lang w:bidi="fa-IR"/>
        </w:rPr>
      </w:pPr>
    </w:p>
    <w:p w:rsidR="00593BD0" w:rsidRPr="000F2890" w:rsidRDefault="00593BD0" w:rsidP="00593BD0">
      <w:pPr>
        <w:jc w:val="center"/>
        <w:rPr>
          <w:rFonts w:cs="B Titr"/>
          <w:b/>
          <w:bCs/>
          <w:sz w:val="24"/>
          <w:szCs w:val="24"/>
          <w:rtl/>
        </w:rPr>
      </w:pPr>
      <w:r w:rsidRPr="000F2890">
        <w:rPr>
          <w:rFonts w:cs="B Titr" w:hint="cs"/>
          <w:b/>
          <w:bCs/>
          <w:sz w:val="24"/>
          <w:szCs w:val="24"/>
          <w:rtl/>
        </w:rPr>
        <w:t>شاخصهای ارزیابی عملکرد برنامه تشكيلات بهداشت حرفه اي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3125"/>
        <w:gridCol w:w="3114"/>
      </w:tblGrid>
      <w:tr w:rsidR="00593BD0" w:rsidRPr="00286FAB" w:rsidTr="00811134">
        <w:tc>
          <w:tcPr>
            <w:tcW w:w="3191" w:type="dxa"/>
          </w:tcPr>
          <w:p w:rsidR="00593BD0" w:rsidRPr="00683D80" w:rsidRDefault="00593BD0" w:rsidP="0081113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3D80">
              <w:rPr>
                <w:rFonts w:cs="B Nazanin" w:hint="cs"/>
                <w:b/>
                <w:bCs/>
                <w:sz w:val="24"/>
                <w:szCs w:val="24"/>
                <w:rtl/>
              </w:rPr>
              <w:t>نوع شاخص</w:t>
            </w:r>
          </w:p>
        </w:tc>
        <w:tc>
          <w:tcPr>
            <w:tcW w:w="3196" w:type="dxa"/>
          </w:tcPr>
          <w:p w:rsidR="00593BD0" w:rsidRPr="00683D80" w:rsidRDefault="00593BD0" w:rsidP="0081113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3D80">
              <w:rPr>
                <w:rFonts w:cs="B Nazanin" w:hint="cs"/>
                <w:b/>
                <w:bCs/>
                <w:sz w:val="24"/>
                <w:szCs w:val="24"/>
                <w:rtl/>
              </w:rPr>
              <w:t>صورت</w:t>
            </w:r>
          </w:p>
        </w:tc>
        <w:tc>
          <w:tcPr>
            <w:tcW w:w="3189" w:type="dxa"/>
          </w:tcPr>
          <w:p w:rsidR="00593BD0" w:rsidRPr="00683D80" w:rsidRDefault="00593BD0" w:rsidP="0081113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3D80">
              <w:rPr>
                <w:rFonts w:cs="B Nazanin" w:hint="cs"/>
                <w:b/>
                <w:bCs/>
                <w:sz w:val="24"/>
                <w:szCs w:val="24"/>
                <w:rtl/>
              </w:rPr>
              <w:t>مخرج</w:t>
            </w:r>
          </w:p>
        </w:tc>
      </w:tr>
      <w:tr w:rsidR="00593BD0" w:rsidRPr="00286FAB" w:rsidTr="00811134">
        <w:tc>
          <w:tcPr>
            <w:tcW w:w="3191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C6B29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درصد دسترسي به ايستگاه بهگر</w:t>
            </w:r>
          </w:p>
        </w:tc>
        <w:tc>
          <w:tcPr>
            <w:tcW w:w="3196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ايستگاههاي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بهگر</w:t>
            </w:r>
          </w:p>
        </w:tc>
        <w:tc>
          <w:tcPr>
            <w:tcW w:w="3189" w:type="dxa"/>
            <w:vAlign w:val="center"/>
          </w:tcPr>
          <w:p w:rsidR="00593BD0" w:rsidRPr="008C6B29" w:rsidRDefault="00593BD0" w:rsidP="00F55D99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كارگاههاي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مشمول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(20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49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نفر</w:t>
            </w:r>
            <w:r w:rsidR="00F55D99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593BD0" w:rsidRPr="00286FAB" w:rsidTr="00811134">
        <w:tc>
          <w:tcPr>
            <w:tcW w:w="3191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درصد دسترسي به خانه بهداشت كارگري</w:t>
            </w:r>
          </w:p>
        </w:tc>
        <w:tc>
          <w:tcPr>
            <w:tcW w:w="3196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خانه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هاي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بهداشت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كارگري</w:t>
            </w:r>
          </w:p>
        </w:tc>
        <w:tc>
          <w:tcPr>
            <w:tcW w:w="3189" w:type="dxa"/>
            <w:vAlign w:val="center"/>
          </w:tcPr>
          <w:p w:rsidR="00593BD0" w:rsidRPr="008C6B29" w:rsidRDefault="00593BD0" w:rsidP="00F55D99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كارگاههاي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مشمول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(49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تا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499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نفر</w:t>
            </w:r>
            <w:r w:rsidR="00F55D99">
              <w:rPr>
                <w:rFonts w:cs="B Nazanin" w:hint="cs"/>
                <w:sz w:val="28"/>
                <w:szCs w:val="28"/>
                <w:rtl/>
              </w:rPr>
              <w:t xml:space="preserve"> )</w:t>
            </w:r>
          </w:p>
        </w:tc>
      </w:tr>
      <w:tr w:rsidR="00593BD0" w:rsidRPr="00286FAB" w:rsidTr="00811134">
        <w:tc>
          <w:tcPr>
            <w:tcW w:w="3191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درصد دسترسي به</w:t>
            </w:r>
            <w:r w:rsidR="00137EC1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C6B29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مراكز بهداشت كار</w:t>
            </w:r>
          </w:p>
        </w:tc>
        <w:tc>
          <w:tcPr>
            <w:tcW w:w="3196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مراكز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بهداشت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كارگر</w:t>
            </w:r>
          </w:p>
        </w:tc>
        <w:tc>
          <w:tcPr>
            <w:tcW w:w="3189" w:type="dxa"/>
            <w:vAlign w:val="center"/>
          </w:tcPr>
          <w:p w:rsidR="00593BD0" w:rsidRPr="008C6B29" w:rsidRDefault="00593BD0" w:rsidP="00F55D99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كارگاههاي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مشمول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بالاي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499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نفر</w:t>
            </w:r>
            <w:r w:rsidRPr="008C6B29">
              <w:rPr>
                <w:rFonts w:cs="B Nazanin"/>
                <w:sz w:val="28"/>
                <w:szCs w:val="28"/>
                <w:rtl/>
              </w:rPr>
              <w:t>)</w:t>
            </w:r>
          </w:p>
        </w:tc>
      </w:tr>
    </w:tbl>
    <w:p w:rsidR="00593BD0" w:rsidRDefault="00593BD0" w:rsidP="008C6B29">
      <w:pPr>
        <w:rPr>
          <w:rtl/>
          <w:lang w:bidi="fa-IR"/>
        </w:rPr>
      </w:pPr>
    </w:p>
    <w:p w:rsidR="008C6B29" w:rsidRDefault="008C6B29" w:rsidP="008C6B29">
      <w:pPr>
        <w:rPr>
          <w:rtl/>
          <w:lang w:bidi="fa-IR"/>
        </w:rPr>
      </w:pPr>
    </w:p>
    <w:p w:rsidR="00593BD0" w:rsidRPr="000F2890" w:rsidRDefault="00593BD0" w:rsidP="00593BD0">
      <w:pPr>
        <w:jc w:val="center"/>
        <w:rPr>
          <w:rFonts w:cs="B Titr"/>
          <w:b/>
          <w:bCs/>
          <w:sz w:val="24"/>
          <w:szCs w:val="24"/>
          <w:rtl/>
        </w:rPr>
      </w:pPr>
      <w:r w:rsidRPr="000F2890">
        <w:rPr>
          <w:rFonts w:cs="B Titr" w:hint="cs"/>
          <w:b/>
          <w:bCs/>
          <w:sz w:val="24"/>
          <w:szCs w:val="24"/>
          <w:rtl/>
        </w:rPr>
        <w:t>شاخصهای ارزیابی عملکرد برنامه بهداشت كشاورزي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7"/>
        <w:gridCol w:w="3203"/>
        <w:gridCol w:w="2780"/>
      </w:tblGrid>
      <w:tr w:rsidR="00593BD0" w:rsidRPr="004A51FB" w:rsidTr="00593BD0">
        <w:tc>
          <w:tcPr>
            <w:tcW w:w="3459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Pr="00A82E91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</w:rPr>
              <w:t>وع شاخص</w:t>
            </w:r>
          </w:p>
        </w:tc>
        <w:tc>
          <w:tcPr>
            <w:tcW w:w="3274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2E91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</w:rPr>
              <w:t>صورت</w:t>
            </w:r>
          </w:p>
        </w:tc>
        <w:tc>
          <w:tcPr>
            <w:tcW w:w="2843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Yagu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2E91">
              <w:rPr>
                <w:rFonts w:cs="B Yagut" w:hint="cs"/>
                <w:b/>
                <w:bCs/>
                <w:color w:val="000000" w:themeColor="text1"/>
                <w:sz w:val="24"/>
                <w:szCs w:val="24"/>
                <w:rtl/>
              </w:rPr>
              <w:t>مخرج</w:t>
            </w:r>
          </w:p>
        </w:tc>
      </w:tr>
      <w:tr w:rsidR="00593BD0" w:rsidRPr="004A51FB" w:rsidTr="00593BD0">
        <w:tc>
          <w:tcPr>
            <w:tcW w:w="3459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درصد كارگاههاي كشاورزي تحت پوشش بازديد</w:t>
            </w:r>
          </w:p>
        </w:tc>
        <w:tc>
          <w:tcPr>
            <w:tcW w:w="3274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 كارگاههاي كشاورزي تحت پوشش بازديد</w:t>
            </w:r>
          </w:p>
        </w:tc>
        <w:tc>
          <w:tcPr>
            <w:tcW w:w="2843" w:type="dxa"/>
            <w:vAlign w:val="center"/>
          </w:tcPr>
          <w:p w:rsidR="00593BD0" w:rsidRPr="00A82E91" w:rsidRDefault="003F65C4" w:rsidP="003F65C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تعداد </w:t>
            </w:r>
            <w:r w:rsidR="00593BD0"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كارگاههاي كشاورزي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شناسایی شده</w:t>
            </w:r>
          </w:p>
        </w:tc>
      </w:tr>
      <w:tr w:rsidR="00593BD0" w:rsidRPr="004A51FB" w:rsidTr="00593BD0">
        <w:trPr>
          <w:trHeight w:val="315"/>
        </w:trPr>
        <w:tc>
          <w:tcPr>
            <w:tcW w:w="3459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درصد شاغلين كشاورزي تحت پوشش بازديد</w:t>
            </w:r>
          </w:p>
        </w:tc>
        <w:tc>
          <w:tcPr>
            <w:tcW w:w="3274" w:type="dxa"/>
            <w:vAlign w:val="center"/>
          </w:tcPr>
          <w:p w:rsidR="00593BD0" w:rsidRPr="00A82E91" w:rsidRDefault="00593BD0" w:rsidP="0081113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 شاغلين  كشاورزي تحت پوشش بازديد</w:t>
            </w:r>
          </w:p>
        </w:tc>
        <w:tc>
          <w:tcPr>
            <w:tcW w:w="2843" w:type="dxa"/>
            <w:vAlign w:val="center"/>
          </w:tcPr>
          <w:p w:rsidR="00593BD0" w:rsidRPr="00A82E91" w:rsidRDefault="003F65C4" w:rsidP="003F65C4">
            <w:pPr>
              <w:spacing w:after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تعداد </w:t>
            </w:r>
            <w:r w:rsidR="00593BD0"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شاغلين كشاورزي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شناسایی شده</w:t>
            </w:r>
          </w:p>
        </w:tc>
      </w:tr>
      <w:tr w:rsidR="00593BD0" w:rsidRPr="004A51FB" w:rsidTr="00593BD0">
        <w:trPr>
          <w:trHeight w:val="242"/>
        </w:trPr>
        <w:tc>
          <w:tcPr>
            <w:tcW w:w="3459" w:type="dxa"/>
            <w:vAlign w:val="center"/>
          </w:tcPr>
          <w:p w:rsidR="00593BD0" w:rsidRPr="00A82E91" w:rsidRDefault="00A704D6" w:rsidP="00811134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درصد شاغلين كشاورز</w:t>
            </w:r>
            <w:r w:rsidR="00593BD0"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معاينه شده</w:t>
            </w:r>
          </w:p>
        </w:tc>
        <w:tc>
          <w:tcPr>
            <w:tcW w:w="3274" w:type="dxa"/>
            <w:vAlign w:val="center"/>
          </w:tcPr>
          <w:p w:rsidR="00593BD0" w:rsidRPr="00A82E91" w:rsidRDefault="00593BD0" w:rsidP="00811134">
            <w:pPr>
              <w:spacing w:after="0" w:line="240" w:lineRule="auto"/>
              <w:ind w:right="374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 شاغلين كشاورزي معاينه شده</w:t>
            </w:r>
          </w:p>
        </w:tc>
        <w:tc>
          <w:tcPr>
            <w:tcW w:w="2843" w:type="dxa"/>
            <w:vAlign w:val="center"/>
          </w:tcPr>
          <w:p w:rsidR="00593BD0" w:rsidRPr="00A82E91" w:rsidRDefault="003F65C4" w:rsidP="00811134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</w:t>
            </w: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شاغلين كشاورزي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شناسایی شده</w:t>
            </w:r>
          </w:p>
        </w:tc>
      </w:tr>
      <w:tr w:rsidR="00593BD0" w:rsidRPr="004A51FB" w:rsidTr="00593BD0">
        <w:trPr>
          <w:trHeight w:val="242"/>
        </w:trPr>
        <w:tc>
          <w:tcPr>
            <w:tcW w:w="3459" w:type="dxa"/>
            <w:vAlign w:val="center"/>
          </w:tcPr>
          <w:p w:rsidR="00593BD0" w:rsidRPr="00A82E91" w:rsidRDefault="00593BD0" w:rsidP="00811134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درصد شاغلين كشاورز آموزش ديده</w:t>
            </w:r>
          </w:p>
        </w:tc>
        <w:tc>
          <w:tcPr>
            <w:tcW w:w="3274" w:type="dxa"/>
            <w:vAlign w:val="center"/>
          </w:tcPr>
          <w:p w:rsidR="00593BD0" w:rsidRPr="00A82E91" w:rsidRDefault="00593BD0" w:rsidP="00811134">
            <w:pPr>
              <w:spacing w:after="0" w:line="240" w:lineRule="auto"/>
              <w:ind w:right="374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 شاغلين كشاورزي آموزش ديده</w:t>
            </w:r>
          </w:p>
        </w:tc>
        <w:tc>
          <w:tcPr>
            <w:tcW w:w="2843" w:type="dxa"/>
            <w:vAlign w:val="center"/>
          </w:tcPr>
          <w:p w:rsidR="00593BD0" w:rsidRPr="00A82E91" w:rsidRDefault="003F65C4" w:rsidP="00B36B26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تعداد </w:t>
            </w:r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شاغلين كشاورزي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شناسایی شده</w:t>
            </w:r>
          </w:p>
        </w:tc>
      </w:tr>
      <w:tr w:rsidR="00A22E5E" w:rsidRPr="004A51FB" w:rsidTr="00593BD0">
        <w:trPr>
          <w:trHeight w:val="242"/>
        </w:trPr>
        <w:tc>
          <w:tcPr>
            <w:tcW w:w="3459" w:type="dxa"/>
            <w:vAlign w:val="center"/>
          </w:tcPr>
          <w:p w:rsidR="00A22E5E" w:rsidRPr="00A82E91" w:rsidRDefault="00A22E5E" w:rsidP="00811134">
            <w:pPr>
              <w:spacing w:after="0" w:line="240" w:lineRule="auto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تعداد کارگاههای بهسازی شده کشاورزی</w:t>
            </w:r>
          </w:p>
        </w:tc>
        <w:tc>
          <w:tcPr>
            <w:tcW w:w="3274" w:type="dxa"/>
            <w:vAlign w:val="center"/>
          </w:tcPr>
          <w:p w:rsidR="00A22E5E" w:rsidRPr="00A82E91" w:rsidRDefault="00A22E5E" w:rsidP="00811134">
            <w:pPr>
              <w:spacing w:after="0" w:line="240" w:lineRule="auto"/>
              <w:ind w:right="374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تعداد کارگاههای بهسازی شده </w:t>
            </w:r>
          </w:p>
        </w:tc>
        <w:tc>
          <w:tcPr>
            <w:tcW w:w="2843" w:type="dxa"/>
            <w:vAlign w:val="center"/>
          </w:tcPr>
          <w:p w:rsidR="00A22E5E" w:rsidRDefault="003F65C4" w:rsidP="003F65C4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تعداد </w:t>
            </w:r>
            <w:bookmarkStart w:id="0" w:name="_GoBack"/>
            <w:bookmarkEnd w:id="0"/>
            <w:r w:rsidRPr="00A82E91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كارگاههاي كشاورزي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شناسایی شده</w:t>
            </w:r>
          </w:p>
        </w:tc>
      </w:tr>
    </w:tbl>
    <w:p w:rsidR="00593BD0" w:rsidRDefault="00593BD0" w:rsidP="00A704D6">
      <w:pPr>
        <w:rPr>
          <w:rtl/>
          <w:lang w:bidi="fa-IR"/>
        </w:rPr>
      </w:pPr>
    </w:p>
    <w:p w:rsidR="008C6B29" w:rsidRPr="000F2890" w:rsidRDefault="008C6B29" w:rsidP="00A704D6">
      <w:pPr>
        <w:rPr>
          <w:rFonts w:cs="B Titr"/>
          <w:rtl/>
          <w:lang w:bidi="fa-IR"/>
        </w:rPr>
      </w:pPr>
    </w:p>
    <w:p w:rsidR="00593BD0" w:rsidRPr="000F2890" w:rsidRDefault="00593BD0" w:rsidP="00593BD0">
      <w:pPr>
        <w:jc w:val="center"/>
        <w:rPr>
          <w:rFonts w:cs="B Titr"/>
          <w:b/>
          <w:bCs/>
          <w:sz w:val="24"/>
          <w:szCs w:val="24"/>
          <w:rtl/>
        </w:rPr>
      </w:pPr>
      <w:r w:rsidRPr="000F2890">
        <w:rPr>
          <w:rFonts w:cs="B Titr" w:hint="cs"/>
          <w:b/>
          <w:bCs/>
          <w:sz w:val="24"/>
          <w:szCs w:val="24"/>
          <w:rtl/>
        </w:rPr>
        <w:t>شاخصهای ارزیابی عملکرد برنامه بهداشت معادن</w:t>
      </w:r>
    </w:p>
    <w:tbl>
      <w:tblPr>
        <w:bidiVisual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3202"/>
        <w:gridCol w:w="3202"/>
      </w:tblGrid>
      <w:tr w:rsidR="00593BD0" w:rsidRPr="00286FAB" w:rsidTr="003F65C4">
        <w:tc>
          <w:tcPr>
            <w:tcW w:w="3372" w:type="dxa"/>
            <w:vAlign w:val="center"/>
          </w:tcPr>
          <w:p w:rsidR="00593BD0" w:rsidRPr="00286FAB" w:rsidRDefault="00593BD0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نوع شاخص</w:t>
            </w:r>
          </w:p>
        </w:tc>
        <w:tc>
          <w:tcPr>
            <w:tcW w:w="3202" w:type="dxa"/>
            <w:vAlign w:val="center"/>
          </w:tcPr>
          <w:p w:rsidR="00593BD0" w:rsidRPr="00286FAB" w:rsidRDefault="00593BD0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صورت</w:t>
            </w:r>
          </w:p>
        </w:tc>
        <w:tc>
          <w:tcPr>
            <w:tcW w:w="3202" w:type="dxa"/>
            <w:vAlign w:val="center"/>
          </w:tcPr>
          <w:p w:rsidR="00593BD0" w:rsidRPr="00286FAB" w:rsidRDefault="00593BD0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مخرج</w:t>
            </w:r>
          </w:p>
        </w:tc>
      </w:tr>
      <w:tr w:rsidR="00593BD0" w:rsidRPr="00286FAB" w:rsidTr="003F65C4">
        <w:tc>
          <w:tcPr>
            <w:tcW w:w="3372" w:type="dxa"/>
            <w:vAlign w:val="center"/>
          </w:tcPr>
          <w:p w:rsidR="00593BD0" w:rsidRPr="008C6B29" w:rsidRDefault="00593BD0" w:rsidP="00811134">
            <w:pPr>
              <w:spacing w:after="0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درصد معادن تحت پوشش بازديد</w:t>
            </w:r>
          </w:p>
        </w:tc>
        <w:tc>
          <w:tcPr>
            <w:tcW w:w="3202" w:type="dxa"/>
            <w:vAlign w:val="center"/>
          </w:tcPr>
          <w:p w:rsidR="00593BD0" w:rsidRPr="008C6B29" w:rsidRDefault="00593BD0" w:rsidP="00811134">
            <w:pPr>
              <w:spacing w:after="0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تعداد معادن تحت پوشش بازديد</w:t>
            </w:r>
          </w:p>
        </w:tc>
        <w:tc>
          <w:tcPr>
            <w:tcW w:w="3202" w:type="dxa"/>
            <w:vAlign w:val="center"/>
          </w:tcPr>
          <w:p w:rsidR="00593BD0" w:rsidRPr="008C6B29" w:rsidRDefault="00593BD0" w:rsidP="00811134">
            <w:pPr>
              <w:spacing w:after="0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كل معادن موجود</w:t>
            </w:r>
          </w:p>
        </w:tc>
      </w:tr>
      <w:tr w:rsidR="00593BD0" w:rsidRPr="00286FAB" w:rsidTr="003F65C4">
        <w:trPr>
          <w:trHeight w:val="315"/>
        </w:trPr>
        <w:tc>
          <w:tcPr>
            <w:tcW w:w="3372" w:type="dxa"/>
            <w:vAlign w:val="center"/>
          </w:tcPr>
          <w:p w:rsidR="00593BD0" w:rsidRPr="008C6B29" w:rsidRDefault="00593BD0" w:rsidP="00811134">
            <w:pPr>
              <w:spacing w:after="0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درصد شاغلين معادن تحت پوشش معاينات كارگري</w:t>
            </w:r>
          </w:p>
        </w:tc>
        <w:tc>
          <w:tcPr>
            <w:tcW w:w="3202" w:type="dxa"/>
            <w:vAlign w:val="center"/>
          </w:tcPr>
          <w:p w:rsidR="00593BD0" w:rsidRPr="008C6B29" w:rsidRDefault="00593BD0" w:rsidP="00811134">
            <w:pPr>
              <w:spacing w:after="0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تعداد شاغلين  معادن تحت پوشش معاينات</w:t>
            </w:r>
          </w:p>
        </w:tc>
        <w:tc>
          <w:tcPr>
            <w:tcW w:w="3202" w:type="dxa"/>
            <w:vAlign w:val="center"/>
          </w:tcPr>
          <w:p w:rsidR="00593BD0" w:rsidRPr="008C6B29" w:rsidRDefault="00FB211D" w:rsidP="003F65C4">
            <w:pPr>
              <w:spacing w:after="0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تعداد </w:t>
            </w:r>
            <w:r w:rsidR="003F65C4"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شاغلین شناسایی شده </w:t>
            </w:r>
          </w:p>
        </w:tc>
      </w:tr>
      <w:tr w:rsidR="00593BD0" w:rsidRPr="00286FAB" w:rsidTr="003F65C4">
        <w:trPr>
          <w:trHeight w:val="242"/>
        </w:trPr>
        <w:tc>
          <w:tcPr>
            <w:tcW w:w="3372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درصد شاغلين معادن تحت پوشش  بازديد</w:t>
            </w:r>
          </w:p>
        </w:tc>
        <w:tc>
          <w:tcPr>
            <w:tcW w:w="3202" w:type="dxa"/>
            <w:vAlign w:val="center"/>
          </w:tcPr>
          <w:p w:rsidR="00593BD0" w:rsidRPr="008C6B29" w:rsidRDefault="00593BD0" w:rsidP="00811134">
            <w:pPr>
              <w:spacing w:after="0" w:line="240" w:lineRule="auto"/>
              <w:ind w:right="374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>تعداد شاغلين معادن تحت پوشش  بازديد</w:t>
            </w:r>
          </w:p>
        </w:tc>
        <w:tc>
          <w:tcPr>
            <w:tcW w:w="3202" w:type="dxa"/>
            <w:vAlign w:val="center"/>
          </w:tcPr>
          <w:p w:rsidR="00593BD0" w:rsidRPr="008C6B29" w:rsidRDefault="00593BD0" w:rsidP="003F65C4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Yagut"/>
                <w:sz w:val="28"/>
                <w:szCs w:val="28"/>
                <w:rtl/>
              </w:rPr>
            </w:pPr>
            <w:r w:rsidRPr="008C6B29">
              <w:rPr>
                <w:rFonts w:cs="B Yagut" w:hint="cs"/>
                <w:sz w:val="28"/>
                <w:szCs w:val="28"/>
                <w:rtl/>
              </w:rPr>
              <w:t xml:space="preserve">كل شاغلين </w:t>
            </w:r>
            <w:r w:rsidR="003F65C4">
              <w:rPr>
                <w:rFonts w:cs="B Yagut" w:hint="cs"/>
                <w:sz w:val="28"/>
                <w:szCs w:val="28"/>
                <w:rtl/>
              </w:rPr>
              <w:t>شناسایی شده</w:t>
            </w:r>
          </w:p>
        </w:tc>
      </w:tr>
    </w:tbl>
    <w:p w:rsidR="008C6B29" w:rsidRDefault="008C6B29" w:rsidP="008C6B29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8C6B29" w:rsidRDefault="008C6B29" w:rsidP="008C6B29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8C6B29" w:rsidRDefault="008C6B29" w:rsidP="008C6B29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B36B26" w:rsidRDefault="00B36B26" w:rsidP="00B36B26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B36B26" w:rsidRDefault="00B36B26" w:rsidP="00B36B26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B36B26" w:rsidRPr="00907099" w:rsidRDefault="00B36B26" w:rsidP="00B36B26">
      <w:pPr>
        <w:bidi/>
        <w:spacing w:after="0" w:line="240" w:lineRule="auto"/>
        <w:jc w:val="both"/>
        <w:rPr>
          <w:rFonts w:cs="B Titr"/>
          <w:b/>
          <w:color w:val="632423"/>
          <w:sz w:val="28"/>
          <w:szCs w:val="28"/>
          <w:rtl/>
          <w:lang w:bidi="fa-IR"/>
        </w:rPr>
      </w:pPr>
    </w:p>
    <w:p w:rsidR="008C6B29" w:rsidRPr="000F2890" w:rsidRDefault="008C6B29" w:rsidP="00137EC1">
      <w:pPr>
        <w:jc w:val="center"/>
        <w:rPr>
          <w:rFonts w:cs="B Titr"/>
          <w:b/>
          <w:bCs/>
          <w:sz w:val="24"/>
          <w:szCs w:val="24"/>
          <w:rtl/>
        </w:rPr>
      </w:pPr>
      <w:r w:rsidRPr="000F2890">
        <w:rPr>
          <w:rFonts w:cs="B Titr" w:hint="cs"/>
          <w:b/>
          <w:bCs/>
          <w:sz w:val="24"/>
          <w:szCs w:val="24"/>
          <w:rtl/>
        </w:rPr>
        <w:t xml:space="preserve">شاخصهای ارزیابی عملکرد برنامه بهداشت </w:t>
      </w:r>
      <w:r w:rsidR="00137EC1">
        <w:rPr>
          <w:rFonts w:cs="B Titr" w:hint="cs"/>
          <w:b/>
          <w:bCs/>
          <w:sz w:val="24"/>
          <w:szCs w:val="24"/>
          <w:rtl/>
        </w:rPr>
        <w:t>پرتوها</w:t>
      </w:r>
    </w:p>
    <w:tbl>
      <w:tblPr>
        <w:bidiVisual/>
        <w:tblW w:w="9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0"/>
        <w:gridCol w:w="3278"/>
        <w:gridCol w:w="3166"/>
      </w:tblGrid>
      <w:tr w:rsidR="008C6B29" w:rsidRPr="00286FAB" w:rsidTr="00811134">
        <w:tc>
          <w:tcPr>
            <w:tcW w:w="3450" w:type="dxa"/>
            <w:vAlign w:val="center"/>
          </w:tcPr>
          <w:p w:rsidR="008C6B29" w:rsidRPr="00286FAB" w:rsidRDefault="008C6B29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نوع شاخص</w:t>
            </w:r>
          </w:p>
        </w:tc>
        <w:tc>
          <w:tcPr>
            <w:tcW w:w="3278" w:type="dxa"/>
            <w:vAlign w:val="center"/>
          </w:tcPr>
          <w:p w:rsidR="008C6B29" w:rsidRPr="00286FAB" w:rsidRDefault="008C6B29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صورت</w:t>
            </w:r>
          </w:p>
        </w:tc>
        <w:tc>
          <w:tcPr>
            <w:tcW w:w="3166" w:type="dxa"/>
            <w:vAlign w:val="center"/>
          </w:tcPr>
          <w:p w:rsidR="008C6B29" w:rsidRPr="00286FAB" w:rsidRDefault="008C6B29" w:rsidP="00811134">
            <w:pPr>
              <w:spacing w:after="0"/>
              <w:jc w:val="center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86FAB">
              <w:rPr>
                <w:rFonts w:cs="B Yagut" w:hint="cs"/>
                <w:b/>
                <w:bCs/>
                <w:sz w:val="24"/>
                <w:szCs w:val="24"/>
                <w:rtl/>
              </w:rPr>
              <w:t>مخرج</w:t>
            </w:r>
          </w:p>
        </w:tc>
      </w:tr>
      <w:tr w:rsidR="008C6B29" w:rsidRPr="000232E2" w:rsidTr="00811134">
        <w:tc>
          <w:tcPr>
            <w:tcW w:w="3450" w:type="dxa"/>
            <w:vAlign w:val="center"/>
          </w:tcPr>
          <w:p w:rsidR="008C6B29" w:rsidRPr="008C6B29" w:rsidRDefault="008C6B29" w:rsidP="00811134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درصد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پرتو</w:t>
            </w:r>
          </w:p>
        </w:tc>
        <w:tc>
          <w:tcPr>
            <w:tcW w:w="3278" w:type="dxa"/>
            <w:vAlign w:val="center"/>
          </w:tcPr>
          <w:p w:rsidR="008C6B29" w:rsidRPr="008C6B29" w:rsidRDefault="008C6B29" w:rsidP="00811134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كل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 پرتو</w:t>
            </w:r>
            <w:r w:rsidRPr="008C6B29">
              <w:rPr>
                <w:rFonts w:cs="B Nazanin"/>
                <w:sz w:val="28"/>
                <w:szCs w:val="28"/>
                <w:rtl/>
              </w:rPr>
              <w:t>(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يونيزان+ غيريونيزان)</w:t>
            </w:r>
          </w:p>
        </w:tc>
        <w:tc>
          <w:tcPr>
            <w:tcW w:w="3166" w:type="dxa"/>
            <w:vAlign w:val="center"/>
          </w:tcPr>
          <w:p w:rsidR="008C6B29" w:rsidRPr="008C6B29" w:rsidRDefault="008C6B29" w:rsidP="002B7465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شناسايي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</w:tr>
      <w:tr w:rsidR="008C6B29" w:rsidRPr="000232E2" w:rsidTr="00811134">
        <w:trPr>
          <w:trHeight w:val="315"/>
        </w:trPr>
        <w:tc>
          <w:tcPr>
            <w:tcW w:w="3450" w:type="dxa"/>
            <w:vAlign w:val="center"/>
          </w:tcPr>
          <w:p w:rsidR="008C6B29" w:rsidRPr="008C6B29" w:rsidRDefault="008C6B29" w:rsidP="00811134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درصد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پرتو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يونيزان</w:t>
            </w:r>
          </w:p>
        </w:tc>
        <w:tc>
          <w:tcPr>
            <w:tcW w:w="3278" w:type="dxa"/>
            <w:vAlign w:val="center"/>
          </w:tcPr>
          <w:p w:rsidR="008C6B29" w:rsidRPr="008C6B29" w:rsidRDefault="008C6B29" w:rsidP="00811134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پرتو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يونيزان</w:t>
            </w:r>
          </w:p>
        </w:tc>
        <w:tc>
          <w:tcPr>
            <w:tcW w:w="3166" w:type="dxa"/>
            <w:vAlign w:val="center"/>
          </w:tcPr>
          <w:p w:rsidR="008C6B29" w:rsidRPr="008C6B29" w:rsidRDefault="008C6B29" w:rsidP="002B7465">
            <w:pPr>
              <w:spacing w:after="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شناسايي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</w:tr>
      <w:tr w:rsidR="008C6B29" w:rsidRPr="000232E2" w:rsidTr="00811134">
        <w:trPr>
          <w:trHeight w:val="242"/>
        </w:trPr>
        <w:tc>
          <w:tcPr>
            <w:tcW w:w="3450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درصد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پرتو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غير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يونيزان</w:t>
            </w:r>
          </w:p>
        </w:tc>
        <w:tc>
          <w:tcPr>
            <w:tcW w:w="3278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ind w:right="37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معرض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پرتو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غير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يونيزان</w:t>
            </w:r>
          </w:p>
        </w:tc>
        <w:tc>
          <w:tcPr>
            <w:tcW w:w="3166" w:type="dxa"/>
            <w:vAlign w:val="center"/>
          </w:tcPr>
          <w:p w:rsidR="008C6B29" w:rsidRPr="008C6B29" w:rsidRDefault="008C6B29" w:rsidP="002B7465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شناسايي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</w:tr>
      <w:tr w:rsidR="008C6B29" w:rsidRPr="000232E2" w:rsidTr="00811134">
        <w:trPr>
          <w:trHeight w:val="242"/>
        </w:trPr>
        <w:tc>
          <w:tcPr>
            <w:tcW w:w="3450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درصد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معاينه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  <w:tc>
          <w:tcPr>
            <w:tcW w:w="3278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ind w:right="37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تحت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پوشش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معاينات</w:t>
            </w:r>
          </w:p>
        </w:tc>
        <w:tc>
          <w:tcPr>
            <w:tcW w:w="3166" w:type="dxa"/>
            <w:vAlign w:val="center"/>
          </w:tcPr>
          <w:p w:rsidR="008C6B29" w:rsidRPr="008C6B29" w:rsidRDefault="008C6B29" w:rsidP="002B7465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شناسايي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</w:tr>
      <w:tr w:rsidR="008C6B29" w:rsidRPr="000232E2" w:rsidTr="00811134">
        <w:trPr>
          <w:trHeight w:val="242"/>
        </w:trPr>
        <w:tc>
          <w:tcPr>
            <w:tcW w:w="3450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درصد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كارگران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ديده</w:t>
            </w:r>
          </w:p>
        </w:tc>
        <w:tc>
          <w:tcPr>
            <w:tcW w:w="3278" w:type="dxa"/>
            <w:vAlign w:val="center"/>
          </w:tcPr>
          <w:p w:rsidR="008C6B29" w:rsidRPr="008C6B29" w:rsidRDefault="008C6B29" w:rsidP="00811134">
            <w:pPr>
              <w:spacing w:after="0" w:line="240" w:lineRule="auto"/>
              <w:ind w:right="374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تعداد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كارگران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آموزش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ديده</w:t>
            </w:r>
          </w:p>
        </w:tc>
        <w:tc>
          <w:tcPr>
            <w:tcW w:w="3166" w:type="dxa"/>
            <w:vAlign w:val="center"/>
          </w:tcPr>
          <w:p w:rsidR="008C6B29" w:rsidRPr="008C6B29" w:rsidRDefault="008C6B29" w:rsidP="002B7465">
            <w:pPr>
              <w:tabs>
                <w:tab w:val="right" w:pos="9078"/>
              </w:tabs>
              <w:spacing w:after="0" w:line="240" w:lineRule="auto"/>
              <w:ind w:right="142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C6B29">
              <w:rPr>
                <w:rFonts w:cs="B Nazanin" w:hint="cs"/>
                <w:sz w:val="28"/>
                <w:szCs w:val="28"/>
                <w:rtl/>
              </w:rPr>
              <w:t>تعدا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شاغلين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شناسايي</w:t>
            </w:r>
            <w:r w:rsidRPr="008C6B29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C6B29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</w:tr>
    </w:tbl>
    <w:p w:rsidR="008C6B29" w:rsidRDefault="008C6B29" w:rsidP="00593BD0">
      <w:pPr>
        <w:jc w:val="center"/>
        <w:rPr>
          <w:rtl/>
          <w:lang w:bidi="fa-IR"/>
        </w:rPr>
      </w:pPr>
    </w:p>
    <w:p w:rsidR="00A22E5E" w:rsidRPr="00A22E5E" w:rsidRDefault="00A22E5E" w:rsidP="00A22E5E">
      <w:pPr>
        <w:jc w:val="center"/>
        <w:rPr>
          <w:rFonts w:cs="B Titr"/>
          <w:b/>
          <w:bCs/>
          <w:rtl/>
        </w:rPr>
      </w:pPr>
      <w:r w:rsidRPr="00A22E5E">
        <w:rPr>
          <w:rFonts w:cs="B Titr" w:hint="cs"/>
          <w:b/>
          <w:bCs/>
          <w:rtl/>
        </w:rPr>
        <w:t xml:space="preserve">شاخصهای ارزیابی عملکرد برنامه </w:t>
      </w:r>
      <w:r>
        <w:rPr>
          <w:rFonts w:cs="B Titr" w:hint="cs"/>
          <w:b/>
          <w:bCs/>
          <w:rtl/>
        </w:rPr>
        <w:t>آموزشگاه بهداشت حرفه ای</w:t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2552"/>
        <w:gridCol w:w="2835"/>
        <w:gridCol w:w="4962"/>
      </w:tblGrid>
      <w:tr w:rsidR="004C3995" w:rsidRPr="004C3995" w:rsidTr="00A22E5E">
        <w:tc>
          <w:tcPr>
            <w:tcW w:w="2552" w:type="dxa"/>
          </w:tcPr>
          <w:p w:rsidR="004C3995" w:rsidRPr="004C3995" w:rsidRDefault="004C3995" w:rsidP="004C3995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C3995">
              <w:rPr>
                <w:rFonts w:cs="B Titr" w:hint="cs"/>
                <w:b/>
                <w:bCs/>
                <w:rtl/>
                <w:lang w:bidi="fa-IR"/>
              </w:rPr>
              <w:t>مخرج</w:t>
            </w:r>
          </w:p>
        </w:tc>
        <w:tc>
          <w:tcPr>
            <w:tcW w:w="2835" w:type="dxa"/>
          </w:tcPr>
          <w:p w:rsidR="004C3995" w:rsidRPr="004C3995" w:rsidRDefault="004C3995" w:rsidP="004C3995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C3995">
              <w:rPr>
                <w:rFonts w:cs="B Titr" w:hint="cs"/>
                <w:b/>
                <w:bCs/>
                <w:rtl/>
                <w:lang w:bidi="fa-IR"/>
              </w:rPr>
              <w:t>صورت</w:t>
            </w:r>
          </w:p>
        </w:tc>
        <w:tc>
          <w:tcPr>
            <w:tcW w:w="4962" w:type="dxa"/>
          </w:tcPr>
          <w:p w:rsidR="004C3995" w:rsidRPr="004C3995" w:rsidRDefault="004C3995" w:rsidP="004C3995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4C3995">
              <w:rPr>
                <w:rFonts w:cs="B Titr" w:hint="cs"/>
                <w:b/>
                <w:bCs/>
                <w:rtl/>
                <w:lang w:bidi="fa-IR"/>
              </w:rPr>
              <w:t>نوع شاخص</w:t>
            </w:r>
          </w:p>
        </w:tc>
      </w:tr>
      <w:tr w:rsidR="004C3995" w:rsidTr="00A22E5E">
        <w:tc>
          <w:tcPr>
            <w:tcW w:w="2552" w:type="dxa"/>
          </w:tcPr>
          <w:p w:rsidR="004C3995" w:rsidRPr="00A22E5E" w:rsidRDefault="004C3995" w:rsidP="004C399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>تعداد شاغلین  تحت پوشش</w:t>
            </w:r>
          </w:p>
        </w:tc>
        <w:tc>
          <w:tcPr>
            <w:tcW w:w="2835" w:type="dxa"/>
          </w:tcPr>
          <w:p w:rsidR="004C3995" w:rsidRPr="00A22E5E" w:rsidRDefault="004C3995" w:rsidP="004C399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>تعداد شاغلین دارای گواهینامه</w:t>
            </w:r>
          </w:p>
        </w:tc>
        <w:tc>
          <w:tcPr>
            <w:tcW w:w="4962" w:type="dxa"/>
          </w:tcPr>
          <w:p w:rsidR="004C3995" w:rsidRPr="00A22E5E" w:rsidRDefault="00A22E5E" w:rsidP="004C399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</w:t>
            </w:r>
            <w:r w:rsidR="004C3995"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شاغلین دارای گواهینامه آموزشگاه اصناف بهداشت حرفه ای</w:t>
            </w:r>
          </w:p>
        </w:tc>
      </w:tr>
    </w:tbl>
    <w:p w:rsidR="004C3995" w:rsidRDefault="004C3995" w:rsidP="004C3995">
      <w:pPr>
        <w:jc w:val="right"/>
        <w:rPr>
          <w:rtl/>
          <w:lang w:bidi="fa-IR"/>
        </w:rPr>
      </w:pPr>
    </w:p>
    <w:p w:rsidR="00A22E5E" w:rsidRPr="00A22E5E" w:rsidRDefault="00A22E5E" w:rsidP="00A22E5E">
      <w:pPr>
        <w:jc w:val="center"/>
        <w:rPr>
          <w:rFonts w:cs="B Titr"/>
          <w:b/>
          <w:bCs/>
          <w:rtl/>
        </w:rPr>
      </w:pPr>
      <w:r w:rsidRPr="00A22E5E">
        <w:rPr>
          <w:rFonts w:cs="B Titr" w:hint="cs"/>
          <w:b/>
          <w:bCs/>
          <w:rtl/>
        </w:rPr>
        <w:t xml:space="preserve">شاخصهای ارزیابی عملکرد برنامه </w:t>
      </w:r>
      <w:r>
        <w:rPr>
          <w:rFonts w:cs="B Titr" w:hint="cs"/>
          <w:b/>
          <w:bCs/>
          <w:rtl/>
        </w:rPr>
        <w:t>واحد بهداشت حرفه ای بیمارستان</w:t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2552"/>
        <w:gridCol w:w="3686"/>
        <w:gridCol w:w="4111"/>
      </w:tblGrid>
      <w:tr w:rsidR="00A22E5E" w:rsidRPr="00A22E5E" w:rsidTr="00A22E5E">
        <w:tc>
          <w:tcPr>
            <w:tcW w:w="2552" w:type="dxa"/>
          </w:tcPr>
          <w:p w:rsidR="00A22E5E" w:rsidRPr="00A22E5E" w:rsidRDefault="00A22E5E" w:rsidP="00A22E5E">
            <w:pPr>
              <w:spacing w:after="200" w:line="27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A22E5E">
              <w:rPr>
                <w:rFonts w:cs="B Titr" w:hint="cs"/>
                <w:b/>
                <w:bCs/>
                <w:rtl/>
                <w:lang w:bidi="fa-IR"/>
              </w:rPr>
              <w:t>مخرج</w:t>
            </w:r>
          </w:p>
        </w:tc>
        <w:tc>
          <w:tcPr>
            <w:tcW w:w="3686" w:type="dxa"/>
          </w:tcPr>
          <w:p w:rsidR="00A22E5E" w:rsidRPr="00A22E5E" w:rsidRDefault="00A22E5E" w:rsidP="00A22E5E">
            <w:pPr>
              <w:spacing w:after="200" w:line="27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A22E5E">
              <w:rPr>
                <w:rFonts w:cs="B Titr" w:hint="cs"/>
                <w:b/>
                <w:bCs/>
                <w:rtl/>
                <w:lang w:bidi="fa-IR"/>
              </w:rPr>
              <w:t>صورت</w:t>
            </w:r>
          </w:p>
        </w:tc>
        <w:tc>
          <w:tcPr>
            <w:tcW w:w="4111" w:type="dxa"/>
          </w:tcPr>
          <w:p w:rsidR="00A22E5E" w:rsidRPr="00A22E5E" w:rsidRDefault="00A22E5E" w:rsidP="00A22E5E">
            <w:pPr>
              <w:spacing w:after="200" w:line="27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A22E5E">
              <w:rPr>
                <w:rFonts w:cs="B Titr" w:hint="cs"/>
                <w:b/>
                <w:bCs/>
                <w:rtl/>
                <w:lang w:bidi="fa-IR"/>
              </w:rPr>
              <w:t>نوع شاخص</w:t>
            </w:r>
          </w:p>
        </w:tc>
      </w:tr>
      <w:tr w:rsidR="00A22E5E" w:rsidRPr="00A22E5E" w:rsidTr="00A22E5E">
        <w:tc>
          <w:tcPr>
            <w:tcW w:w="2552" w:type="dxa"/>
          </w:tcPr>
          <w:p w:rsidR="00A22E5E" w:rsidRPr="00A22E5E" w:rsidRDefault="00A22E5E" w:rsidP="00A22E5E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>تعداد بیمارستانهای تحت پوشش</w:t>
            </w:r>
          </w:p>
        </w:tc>
        <w:tc>
          <w:tcPr>
            <w:tcW w:w="3686" w:type="dxa"/>
          </w:tcPr>
          <w:p w:rsidR="00A22E5E" w:rsidRPr="00A22E5E" w:rsidRDefault="00A22E5E" w:rsidP="00A22E5E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بیمارستانهای دارای واحد بهداشت حرفه ای </w:t>
            </w:r>
          </w:p>
        </w:tc>
        <w:tc>
          <w:tcPr>
            <w:tcW w:w="4111" w:type="dxa"/>
          </w:tcPr>
          <w:p w:rsidR="00A22E5E" w:rsidRPr="00A22E5E" w:rsidRDefault="00A22E5E" w:rsidP="00A22E5E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A22E5E">
              <w:rPr>
                <w:rFonts w:cs="B Nazanin" w:hint="cs"/>
                <w:sz w:val="28"/>
                <w:szCs w:val="28"/>
                <w:rtl/>
                <w:lang w:bidi="fa-IR"/>
              </w:rPr>
              <w:t>درصد بیمارستانهای دارای واحد بهداشت حرفه ای</w:t>
            </w:r>
          </w:p>
        </w:tc>
      </w:tr>
    </w:tbl>
    <w:p w:rsidR="00A22E5E" w:rsidRDefault="00A22E5E" w:rsidP="004C3995">
      <w:pPr>
        <w:jc w:val="right"/>
        <w:rPr>
          <w:rtl/>
          <w:lang w:bidi="fa-IR"/>
        </w:rPr>
      </w:pPr>
    </w:p>
    <w:sectPr w:rsidR="00A22E5E" w:rsidSect="009E5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BE" w:rsidRDefault="00EA09BE" w:rsidP="00593BD0">
      <w:pPr>
        <w:spacing w:after="0" w:line="240" w:lineRule="auto"/>
      </w:pPr>
      <w:r>
        <w:separator/>
      </w:r>
    </w:p>
  </w:endnote>
  <w:endnote w:type="continuationSeparator" w:id="0">
    <w:p w:rsidR="00EA09BE" w:rsidRDefault="00EA09BE" w:rsidP="0059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BE" w:rsidRDefault="00EA09BE" w:rsidP="00593BD0">
      <w:pPr>
        <w:spacing w:after="0" w:line="240" w:lineRule="auto"/>
      </w:pPr>
      <w:r>
        <w:separator/>
      </w:r>
    </w:p>
  </w:footnote>
  <w:footnote w:type="continuationSeparator" w:id="0">
    <w:p w:rsidR="00EA09BE" w:rsidRDefault="00EA09BE" w:rsidP="0059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0"/>
    <w:rsid w:val="000C7026"/>
    <w:rsid w:val="000F2890"/>
    <w:rsid w:val="00137EC1"/>
    <w:rsid w:val="00151563"/>
    <w:rsid w:val="002B7465"/>
    <w:rsid w:val="002F705C"/>
    <w:rsid w:val="00354370"/>
    <w:rsid w:val="00387E81"/>
    <w:rsid w:val="003D5F03"/>
    <w:rsid w:val="003E01FA"/>
    <w:rsid w:val="003F65C4"/>
    <w:rsid w:val="00404501"/>
    <w:rsid w:val="004C3995"/>
    <w:rsid w:val="004F4A5C"/>
    <w:rsid w:val="00593BD0"/>
    <w:rsid w:val="006120F2"/>
    <w:rsid w:val="0067027C"/>
    <w:rsid w:val="006919C9"/>
    <w:rsid w:val="00761A3E"/>
    <w:rsid w:val="008335C8"/>
    <w:rsid w:val="008C6B29"/>
    <w:rsid w:val="009E5C1B"/>
    <w:rsid w:val="00A22E5E"/>
    <w:rsid w:val="00A62D22"/>
    <w:rsid w:val="00A704D6"/>
    <w:rsid w:val="00B36B26"/>
    <w:rsid w:val="00B8610D"/>
    <w:rsid w:val="00C34231"/>
    <w:rsid w:val="00D03511"/>
    <w:rsid w:val="00EA09BE"/>
    <w:rsid w:val="00EF04FE"/>
    <w:rsid w:val="00EF5279"/>
    <w:rsid w:val="00F30BC6"/>
    <w:rsid w:val="00F55D99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19900-16A0-446C-AEEC-AE9D5CEB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BD0"/>
  </w:style>
  <w:style w:type="paragraph" w:styleId="Footer">
    <w:name w:val="footer"/>
    <w:basedOn w:val="Normal"/>
    <w:link w:val="FooterChar"/>
    <w:uiPriority w:val="99"/>
    <w:semiHidden/>
    <w:unhideWhenUsed/>
    <w:rsid w:val="00593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BD0"/>
  </w:style>
  <w:style w:type="table" w:styleId="TableGrid">
    <w:name w:val="Table Grid"/>
    <w:basedOn w:val="TableNormal"/>
    <w:uiPriority w:val="59"/>
    <w:rsid w:val="004C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FF2F-54A4-4788-8D72-A7E9A5F0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n.bakhtiari</dc:creator>
  <cp:lastModifiedBy>بختياري خانم ندا</cp:lastModifiedBy>
  <cp:revision>2</cp:revision>
  <dcterms:created xsi:type="dcterms:W3CDTF">2015-12-13T06:55:00Z</dcterms:created>
  <dcterms:modified xsi:type="dcterms:W3CDTF">2015-12-13T06:55:00Z</dcterms:modified>
</cp:coreProperties>
</file>